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7B" w:rsidRDefault="00CD7A7B" w:rsidP="00CD7A7B">
      <w:pPr>
        <w:shd w:val="clear" w:color="auto" w:fill="FFFFFF"/>
        <w:spacing w:before="100" w:beforeAutospacing="1" w:after="100" w:afterAutospacing="1" w:line="555" w:lineRule="atLeast"/>
        <w:jc w:val="center"/>
        <w:outlineLvl w:val="0"/>
        <w:rPr>
          <w:rFonts w:ascii="Georgia" w:eastAsia="Times New Roman" w:hAnsi="Georgia" w:cs="Tahoma"/>
          <w:kern w:val="36"/>
          <w:sz w:val="45"/>
          <w:szCs w:val="45"/>
        </w:rPr>
      </w:pPr>
      <w:r>
        <w:rPr>
          <w:b/>
          <w:noProof/>
          <w:color w:val="002060"/>
        </w:rPr>
        <w:drawing>
          <wp:inline distT="0" distB="0" distL="0" distR="0">
            <wp:extent cx="1407795" cy="942340"/>
            <wp:effectExtent l="0" t="0" r="1905" b="0"/>
            <wp:docPr id="1" name="Kép 1" descr="Makovecz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kovecz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B0A" w:rsidRPr="00525404" w:rsidRDefault="00CD4B0A" w:rsidP="00A95121">
      <w:pPr>
        <w:shd w:val="clear" w:color="auto" w:fill="FFFFFF"/>
        <w:spacing w:before="100" w:beforeAutospacing="1" w:after="100" w:afterAutospacing="1" w:line="555" w:lineRule="atLeast"/>
        <w:jc w:val="both"/>
        <w:outlineLvl w:val="0"/>
        <w:rPr>
          <w:rFonts w:ascii="Georgia" w:eastAsia="Times New Roman" w:hAnsi="Georgia" w:cs="Tahoma"/>
          <w:kern w:val="36"/>
          <w:sz w:val="45"/>
          <w:szCs w:val="45"/>
        </w:rPr>
      </w:pPr>
      <w:r w:rsidRPr="00525404">
        <w:rPr>
          <w:rFonts w:ascii="Georgia" w:eastAsia="Times New Roman" w:hAnsi="Georgia" w:cs="Tahoma"/>
          <w:kern w:val="36"/>
          <w:sz w:val="45"/>
          <w:szCs w:val="45"/>
        </w:rPr>
        <w:t xml:space="preserve">Pályázati felhívás: </w:t>
      </w:r>
      <w:proofErr w:type="spellStart"/>
      <w:r w:rsidRPr="00525404">
        <w:rPr>
          <w:rFonts w:ascii="Georgia" w:eastAsia="Times New Roman" w:hAnsi="Georgia" w:cs="Tahoma"/>
          <w:kern w:val="36"/>
          <w:sz w:val="45"/>
          <w:szCs w:val="45"/>
        </w:rPr>
        <w:t>Makovecz</w:t>
      </w:r>
      <w:proofErr w:type="spellEnd"/>
      <w:r w:rsidRPr="00525404">
        <w:rPr>
          <w:rFonts w:ascii="Georgia" w:eastAsia="Times New Roman" w:hAnsi="Georgia" w:cs="Tahoma"/>
          <w:kern w:val="36"/>
          <w:sz w:val="45"/>
          <w:szCs w:val="45"/>
        </w:rPr>
        <w:t xml:space="preserve"> </w:t>
      </w:r>
      <w:r w:rsidR="00800790" w:rsidRPr="00525404">
        <w:rPr>
          <w:rFonts w:ascii="Georgia" w:eastAsia="Times New Roman" w:hAnsi="Georgia" w:cs="Tahoma"/>
          <w:kern w:val="36"/>
          <w:sz w:val="45"/>
          <w:szCs w:val="45"/>
        </w:rPr>
        <w:t>Hallgatói Ösztöndíjprogram, 2017/18-a</w:t>
      </w:r>
      <w:r w:rsidRPr="00525404">
        <w:rPr>
          <w:rFonts w:ascii="Georgia" w:eastAsia="Times New Roman" w:hAnsi="Georgia" w:cs="Tahoma"/>
          <w:kern w:val="36"/>
          <w:sz w:val="45"/>
          <w:szCs w:val="45"/>
        </w:rPr>
        <w:t xml:space="preserve">s tanév </w:t>
      </w:r>
    </w:p>
    <w:p w:rsidR="00CD4B0A" w:rsidRDefault="00CD4B0A" w:rsidP="00A9512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 w:rsidRPr="00525404">
        <w:rPr>
          <w:rFonts w:ascii="Tahoma" w:eastAsia="Times New Roman" w:hAnsi="Tahoma" w:cs="Tahoma"/>
          <w:b/>
          <w:bCs/>
          <w:sz w:val="18"/>
          <w:szCs w:val="18"/>
        </w:rPr>
        <w:t>A Sapientia E</w:t>
      </w:r>
      <w:r w:rsidR="00A95121">
        <w:rPr>
          <w:rFonts w:ascii="Tahoma" w:eastAsia="Times New Roman" w:hAnsi="Tahoma" w:cs="Tahoma"/>
          <w:b/>
          <w:bCs/>
          <w:sz w:val="18"/>
          <w:szCs w:val="18"/>
        </w:rPr>
        <w:t xml:space="preserve">rdélyi </w:t>
      </w:r>
      <w:r w:rsidRPr="00525404">
        <w:rPr>
          <w:rFonts w:ascii="Tahoma" w:eastAsia="Times New Roman" w:hAnsi="Tahoma" w:cs="Tahoma"/>
          <w:b/>
          <w:bCs/>
          <w:sz w:val="18"/>
          <w:szCs w:val="18"/>
        </w:rPr>
        <w:t>M</w:t>
      </w:r>
      <w:r w:rsidR="00A95121">
        <w:rPr>
          <w:rFonts w:ascii="Tahoma" w:eastAsia="Times New Roman" w:hAnsi="Tahoma" w:cs="Tahoma"/>
          <w:b/>
          <w:bCs/>
          <w:sz w:val="18"/>
          <w:szCs w:val="18"/>
        </w:rPr>
        <w:t xml:space="preserve">agyar Tudományegyetem (mint programgazda </w:t>
      </w:r>
      <w:r w:rsidR="00CD7A7B">
        <w:rPr>
          <w:rFonts w:ascii="Tahoma" w:eastAsia="Times New Roman" w:hAnsi="Tahoma" w:cs="Tahoma"/>
          <w:b/>
          <w:bCs/>
          <w:sz w:val="18"/>
          <w:szCs w:val="18"/>
        </w:rPr>
        <w:t xml:space="preserve">fogadó </w:t>
      </w:r>
      <w:r w:rsidR="00A95121">
        <w:rPr>
          <w:rFonts w:ascii="Tahoma" w:eastAsia="Times New Roman" w:hAnsi="Tahoma" w:cs="Tahoma"/>
          <w:b/>
          <w:bCs/>
          <w:sz w:val="18"/>
          <w:szCs w:val="18"/>
        </w:rPr>
        <w:t xml:space="preserve">intézmény) és a Miskolci Egyetem (mint partnerintézmény) </w:t>
      </w:r>
      <w:r w:rsidRPr="00525404">
        <w:rPr>
          <w:rFonts w:ascii="Tahoma" w:eastAsia="Times New Roman" w:hAnsi="Tahoma" w:cs="Tahoma"/>
          <w:b/>
          <w:bCs/>
          <w:sz w:val="18"/>
          <w:szCs w:val="18"/>
        </w:rPr>
        <w:t>pályázatot hirdet hallgatók számára a Makovecz Hallgatói Ösztöndíjpro</w:t>
      </w:r>
      <w:r w:rsidR="00800790" w:rsidRPr="00525404">
        <w:rPr>
          <w:rFonts w:ascii="Tahoma" w:eastAsia="Times New Roman" w:hAnsi="Tahoma" w:cs="Tahoma"/>
          <w:b/>
          <w:bCs/>
          <w:sz w:val="18"/>
          <w:szCs w:val="18"/>
        </w:rPr>
        <w:t>gramban való részvételre, a 2017</w:t>
      </w:r>
      <w:r w:rsidRPr="00525404">
        <w:rPr>
          <w:rFonts w:ascii="Tahoma" w:eastAsia="Times New Roman" w:hAnsi="Tahoma" w:cs="Tahoma"/>
          <w:b/>
          <w:bCs/>
          <w:sz w:val="18"/>
          <w:szCs w:val="18"/>
        </w:rPr>
        <w:t>/201</w:t>
      </w:r>
      <w:r w:rsidR="00800790" w:rsidRPr="00525404">
        <w:rPr>
          <w:rFonts w:ascii="Tahoma" w:eastAsia="Times New Roman" w:hAnsi="Tahoma" w:cs="Tahoma"/>
          <w:b/>
          <w:bCs/>
          <w:sz w:val="18"/>
          <w:szCs w:val="18"/>
        </w:rPr>
        <w:t>8-a</w:t>
      </w:r>
      <w:r w:rsidRPr="00525404">
        <w:rPr>
          <w:rFonts w:ascii="Tahoma" w:eastAsia="Times New Roman" w:hAnsi="Tahoma" w:cs="Tahoma"/>
          <w:b/>
          <w:bCs/>
          <w:sz w:val="18"/>
          <w:szCs w:val="18"/>
        </w:rPr>
        <w:t xml:space="preserve">s tanév </w:t>
      </w:r>
      <w:r w:rsidR="00800790" w:rsidRPr="00525404">
        <w:rPr>
          <w:rFonts w:ascii="Tahoma" w:eastAsia="Times New Roman" w:hAnsi="Tahoma" w:cs="Tahoma"/>
          <w:b/>
          <w:bCs/>
          <w:sz w:val="18"/>
          <w:szCs w:val="18"/>
        </w:rPr>
        <w:t xml:space="preserve"> </w:t>
      </w:r>
      <w:r w:rsidRPr="00525404">
        <w:rPr>
          <w:rFonts w:ascii="Tahoma" w:eastAsia="Times New Roman" w:hAnsi="Tahoma" w:cs="Tahoma"/>
          <w:b/>
          <w:bCs/>
          <w:sz w:val="18"/>
          <w:szCs w:val="18"/>
        </w:rPr>
        <w:t>második félévében.</w:t>
      </w:r>
    </w:p>
    <w:p w:rsidR="00A95121" w:rsidRPr="00A95121" w:rsidRDefault="00A95121" w:rsidP="00A95121">
      <w:pPr>
        <w:pStyle w:val="Listaszerbekezds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95121">
        <w:rPr>
          <w:rFonts w:ascii="Tahoma" w:eastAsia="Times New Roman" w:hAnsi="Tahoma" w:cs="Tahoma"/>
          <w:bCs/>
          <w:sz w:val="18"/>
          <w:szCs w:val="18"/>
        </w:rPr>
        <w:t xml:space="preserve">A 2016-ban elindított </w:t>
      </w:r>
      <w:proofErr w:type="spellStart"/>
      <w:r w:rsidRPr="00A95121">
        <w:rPr>
          <w:rFonts w:ascii="Tahoma" w:eastAsia="Times New Roman" w:hAnsi="Tahoma" w:cs="Tahoma"/>
          <w:bCs/>
          <w:sz w:val="18"/>
          <w:szCs w:val="18"/>
        </w:rPr>
        <w:t>Makovecz</w:t>
      </w:r>
      <w:proofErr w:type="spellEnd"/>
      <w:r w:rsidRPr="00A95121">
        <w:rPr>
          <w:rFonts w:ascii="Tahoma" w:eastAsia="Times New Roman" w:hAnsi="Tahoma" w:cs="Tahoma"/>
          <w:bCs/>
          <w:sz w:val="18"/>
          <w:szCs w:val="18"/>
        </w:rPr>
        <w:t xml:space="preserve"> Program, mint Kárpát-medencei Felsőoktatási Együttműködési Keretprogram folytatásaként az emberi erőforrások minisztere a nemzeti felsőoktatásról szóló 2011. évi CCIV. törvény 64. § (2) bekezdésének f) pontja alapján a külhoni magyar nyelvű felsőoktatás támog</w:t>
      </w:r>
      <w:r>
        <w:rPr>
          <w:rFonts w:ascii="Tahoma" w:eastAsia="Times New Roman" w:hAnsi="Tahoma" w:cs="Tahoma"/>
          <w:bCs/>
          <w:sz w:val="18"/>
          <w:szCs w:val="18"/>
        </w:rPr>
        <w:t xml:space="preserve">atása céljából a 2017/18. tanévre </w:t>
      </w:r>
      <w:r w:rsidR="00CD7A7B">
        <w:rPr>
          <w:rFonts w:ascii="Tahoma" w:eastAsia="Times New Roman" w:hAnsi="Tahoma" w:cs="Tahoma"/>
          <w:bCs/>
          <w:sz w:val="18"/>
          <w:szCs w:val="18"/>
        </w:rPr>
        <w:t xml:space="preserve">is meghosszabbította a program </w:t>
      </w:r>
      <w:r>
        <w:rPr>
          <w:rFonts w:ascii="Tahoma" w:eastAsia="Times New Roman" w:hAnsi="Tahoma" w:cs="Tahoma"/>
          <w:bCs/>
          <w:sz w:val="18"/>
          <w:szCs w:val="18"/>
        </w:rPr>
        <w:t>működését. A program működésének anyagi forrását az EMMI biztosítja.</w:t>
      </w:r>
    </w:p>
    <w:p w:rsidR="00A95121" w:rsidRPr="00A95121" w:rsidRDefault="00A95121" w:rsidP="00A95121">
      <w:pPr>
        <w:pStyle w:val="Listaszerbekezds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ahoma" w:eastAsia="Times New Roman" w:hAnsi="Tahoma" w:cs="Tahoma"/>
          <w:bCs/>
          <w:sz w:val="18"/>
          <w:szCs w:val="18"/>
        </w:rPr>
        <w:t xml:space="preserve">A program célja: </w:t>
      </w:r>
      <w:r w:rsidRPr="00A95121">
        <w:rPr>
          <w:rFonts w:ascii="Tahoma" w:hAnsi="Tahoma" w:cs="Tahoma"/>
          <w:sz w:val="18"/>
          <w:szCs w:val="18"/>
        </w:rPr>
        <w:t xml:space="preserve">a magyarországi és külhoni felsőoktatási intézmények közötti hallgatói mobilitás kiszélesítésével az érintett </w:t>
      </w:r>
      <w:r w:rsidRPr="00A95121">
        <w:rPr>
          <w:rFonts w:ascii="Tahoma" w:hAnsi="Tahoma" w:cs="Tahoma"/>
          <w:b/>
          <w:sz w:val="18"/>
          <w:szCs w:val="18"/>
        </w:rPr>
        <w:t>külhoni magyar közösségek értelmiségi utánpótlás biztosításának</w:t>
      </w:r>
      <w:r w:rsidRPr="00A95121">
        <w:rPr>
          <w:rFonts w:ascii="Tahoma" w:hAnsi="Tahoma" w:cs="Tahoma"/>
          <w:sz w:val="18"/>
          <w:szCs w:val="18"/>
        </w:rPr>
        <w:t xml:space="preserve"> elősegítése,</w:t>
      </w:r>
      <w:r w:rsidRPr="00241A1D">
        <w:rPr>
          <w:rFonts w:ascii="Times New Roman" w:hAnsi="Times New Roman"/>
          <w:sz w:val="24"/>
          <w:szCs w:val="24"/>
        </w:rPr>
        <w:t xml:space="preserve"> </w:t>
      </w:r>
      <w:r w:rsidRPr="00A95121">
        <w:rPr>
          <w:rFonts w:ascii="Tahoma" w:hAnsi="Tahoma" w:cs="Tahoma"/>
          <w:b/>
          <w:sz w:val="18"/>
          <w:szCs w:val="18"/>
        </w:rPr>
        <w:t xml:space="preserve">az anyaországi és a külhoni magyar felsőoktatás minőségi fejlesztési és </w:t>
      </w:r>
      <w:proofErr w:type="spellStart"/>
      <w:r w:rsidRPr="00A95121">
        <w:rPr>
          <w:rFonts w:ascii="Tahoma" w:hAnsi="Tahoma" w:cs="Tahoma"/>
          <w:b/>
          <w:sz w:val="18"/>
          <w:szCs w:val="18"/>
        </w:rPr>
        <w:t>nemzetköziesítési</w:t>
      </w:r>
      <w:proofErr w:type="spellEnd"/>
      <w:r w:rsidRPr="00A95121">
        <w:rPr>
          <w:rFonts w:ascii="Tahoma" w:hAnsi="Tahoma" w:cs="Tahoma"/>
          <w:b/>
          <w:sz w:val="18"/>
          <w:szCs w:val="18"/>
        </w:rPr>
        <w:t xml:space="preserve"> folyamatainak támogatása</w:t>
      </w:r>
      <w:r w:rsidRPr="00A95121">
        <w:rPr>
          <w:rFonts w:ascii="Times New Roman" w:hAnsi="Times New Roman"/>
          <w:b/>
          <w:sz w:val="24"/>
          <w:szCs w:val="24"/>
        </w:rPr>
        <w:t>.</w:t>
      </w:r>
      <w:r w:rsidRPr="00A95121">
        <w:rPr>
          <w:rFonts w:ascii="Times New Roman" w:hAnsi="Times New Roman"/>
          <w:sz w:val="24"/>
          <w:szCs w:val="24"/>
        </w:rPr>
        <w:t xml:space="preserve"> </w:t>
      </w:r>
    </w:p>
    <w:p w:rsidR="00A95121" w:rsidRDefault="00CD4B0A" w:rsidP="00A9512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525404">
        <w:rPr>
          <w:rFonts w:ascii="Tahoma" w:eastAsia="Times New Roman" w:hAnsi="Tahoma" w:cs="Tahoma"/>
          <w:b/>
          <w:bCs/>
          <w:sz w:val="18"/>
        </w:rPr>
        <w:t>Jelen pályázati felhívás célja</w:t>
      </w:r>
      <w:r w:rsidRPr="00525404">
        <w:rPr>
          <w:rFonts w:ascii="Tahoma" w:eastAsia="Times New Roman" w:hAnsi="Tahoma" w:cs="Tahoma"/>
          <w:sz w:val="18"/>
          <w:szCs w:val="18"/>
        </w:rPr>
        <w:t xml:space="preserve"> a hallgatók</w:t>
      </w:r>
      <w:r w:rsidR="00CD7A7B">
        <w:rPr>
          <w:rFonts w:ascii="Tahoma" w:eastAsia="Times New Roman" w:hAnsi="Tahoma" w:cs="Tahoma"/>
          <w:sz w:val="18"/>
          <w:szCs w:val="18"/>
        </w:rPr>
        <w:t xml:space="preserve"> egy félévre (5 hónap), vagy</w:t>
      </w:r>
      <w:r w:rsidRPr="00525404">
        <w:rPr>
          <w:rFonts w:ascii="Tahoma" w:eastAsia="Times New Roman" w:hAnsi="Tahoma" w:cs="Tahoma"/>
          <w:sz w:val="18"/>
          <w:szCs w:val="18"/>
        </w:rPr>
        <w:t xml:space="preserve"> 1 hónapra terjedő részképzési mobilitásának támogatása a 201</w:t>
      </w:r>
      <w:r w:rsidR="00800790" w:rsidRPr="00525404">
        <w:rPr>
          <w:rFonts w:ascii="Tahoma" w:eastAsia="Times New Roman" w:hAnsi="Tahoma" w:cs="Tahoma"/>
          <w:sz w:val="18"/>
          <w:szCs w:val="18"/>
        </w:rPr>
        <w:t>7</w:t>
      </w:r>
      <w:r w:rsidRPr="00525404">
        <w:rPr>
          <w:rFonts w:ascii="Tahoma" w:eastAsia="Times New Roman" w:hAnsi="Tahoma" w:cs="Tahoma"/>
          <w:sz w:val="18"/>
          <w:szCs w:val="18"/>
        </w:rPr>
        <w:t>/201</w:t>
      </w:r>
      <w:r w:rsidR="00A95121">
        <w:rPr>
          <w:rFonts w:ascii="Tahoma" w:eastAsia="Times New Roman" w:hAnsi="Tahoma" w:cs="Tahoma"/>
          <w:sz w:val="18"/>
          <w:szCs w:val="18"/>
        </w:rPr>
        <w:t xml:space="preserve">8-es tanév </w:t>
      </w:r>
      <w:r w:rsidR="00800790" w:rsidRPr="00525404">
        <w:rPr>
          <w:rFonts w:ascii="Tahoma" w:eastAsia="Times New Roman" w:hAnsi="Tahoma" w:cs="Tahoma"/>
          <w:sz w:val="18"/>
          <w:szCs w:val="18"/>
        </w:rPr>
        <w:t xml:space="preserve"> II.</w:t>
      </w:r>
      <w:r w:rsidR="00A95121">
        <w:rPr>
          <w:rFonts w:ascii="Tahoma" w:eastAsia="Times New Roman" w:hAnsi="Tahoma" w:cs="Tahoma"/>
          <w:sz w:val="18"/>
          <w:szCs w:val="18"/>
        </w:rPr>
        <w:t xml:space="preserve"> félévében. </w:t>
      </w:r>
    </w:p>
    <w:p w:rsidR="00CD4B0A" w:rsidRDefault="00A95121" w:rsidP="00A9512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 Miskolci Egyetem</w:t>
      </w:r>
      <w:r w:rsidR="00CD4B0A" w:rsidRPr="00525404">
        <w:rPr>
          <w:rFonts w:ascii="Tahoma" w:eastAsia="Times New Roman" w:hAnsi="Tahoma" w:cs="Tahoma"/>
          <w:sz w:val="18"/>
          <w:szCs w:val="18"/>
        </w:rPr>
        <w:t xml:space="preserve"> a teljes sze</w:t>
      </w:r>
      <w:r w:rsidR="00CD7A7B">
        <w:rPr>
          <w:rFonts w:ascii="Tahoma" w:eastAsia="Times New Roman" w:hAnsi="Tahoma" w:cs="Tahoma"/>
          <w:sz w:val="18"/>
          <w:szCs w:val="18"/>
        </w:rPr>
        <w:t>meszteres részképzésekben részt</w:t>
      </w:r>
      <w:r w:rsidR="00CD4B0A" w:rsidRPr="00525404">
        <w:rPr>
          <w:rFonts w:ascii="Tahoma" w:eastAsia="Times New Roman" w:hAnsi="Tahoma" w:cs="Tahoma"/>
          <w:sz w:val="18"/>
          <w:szCs w:val="18"/>
        </w:rPr>
        <w:t>vevő hallgatók</w:t>
      </w:r>
      <w:r w:rsidR="00CD7A7B">
        <w:rPr>
          <w:rFonts w:ascii="Tahoma" w:eastAsia="Times New Roman" w:hAnsi="Tahoma" w:cs="Tahoma"/>
          <w:sz w:val="18"/>
          <w:szCs w:val="18"/>
        </w:rPr>
        <w:t>nak a fogadó egyetemen</w:t>
      </w:r>
      <w:r w:rsidR="00CD4B0A" w:rsidRPr="00525404">
        <w:rPr>
          <w:rFonts w:ascii="Tahoma" w:eastAsia="Times New Roman" w:hAnsi="Tahoma" w:cs="Tahoma"/>
          <w:sz w:val="18"/>
          <w:szCs w:val="18"/>
        </w:rPr>
        <w:t xml:space="preserve"> végzett tanulmányait (tantárgyak elismerése, tane</w:t>
      </w:r>
      <w:r>
        <w:rPr>
          <w:rFonts w:ascii="Tahoma" w:eastAsia="Times New Roman" w:hAnsi="Tahoma" w:cs="Tahoma"/>
          <w:sz w:val="18"/>
          <w:szCs w:val="18"/>
        </w:rPr>
        <w:t>gységek /kreditek/ beszámítása)</w:t>
      </w:r>
      <w:r w:rsidR="00CD4B0A" w:rsidRPr="00525404">
        <w:rPr>
          <w:rFonts w:ascii="Tahoma" w:eastAsia="Times New Roman" w:hAnsi="Tahoma" w:cs="Tahoma"/>
          <w:sz w:val="18"/>
          <w:szCs w:val="18"/>
        </w:rPr>
        <w:t xml:space="preserve"> a </w:t>
      </w:r>
      <w:r>
        <w:rPr>
          <w:rFonts w:ascii="Tahoma" w:eastAsia="Times New Roman" w:hAnsi="Tahoma" w:cs="Tahoma"/>
          <w:sz w:val="18"/>
          <w:szCs w:val="18"/>
        </w:rPr>
        <w:t xml:space="preserve">HKR </w:t>
      </w:r>
      <w:r w:rsidR="00CD4B0A" w:rsidRPr="00525404">
        <w:rPr>
          <w:rFonts w:ascii="Tahoma" w:eastAsia="Times New Roman" w:hAnsi="Tahoma" w:cs="Tahoma"/>
          <w:sz w:val="18"/>
          <w:szCs w:val="18"/>
        </w:rPr>
        <w:t>Tanulmányi és Vizsgaszabá</w:t>
      </w:r>
      <w:r>
        <w:rPr>
          <w:rFonts w:ascii="Tahoma" w:eastAsia="Times New Roman" w:hAnsi="Tahoma" w:cs="Tahoma"/>
          <w:sz w:val="18"/>
          <w:szCs w:val="18"/>
        </w:rPr>
        <w:t>lyzata, valamint a ME Erasmus+ szabályzata</w:t>
      </w:r>
      <w:r w:rsidR="00CD4B0A" w:rsidRPr="00525404">
        <w:rPr>
          <w:rFonts w:ascii="Tahoma" w:eastAsia="Times New Roman" w:hAnsi="Tahoma" w:cs="Tahoma"/>
          <w:sz w:val="18"/>
          <w:szCs w:val="18"/>
        </w:rPr>
        <w:t xml:space="preserve"> vonatkozó előírásainak</w:t>
      </w:r>
      <w:r w:rsidR="00CD7A7B">
        <w:rPr>
          <w:rFonts w:ascii="Tahoma" w:eastAsia="Times New Roman" w:hAnsi="Tahoma" w:cs="Tahoma"/>
          <w:sz w:val="18"/>
          <w:szCs w:val="18"/>
        </w:rPr>
        <w:t xml:space="preserve"> megfelelően elismeri, a fogadó</w:t>
      </w:r>
      <w:r w:rsidR="00CD4B0A" w:rsidRPr="00525404">
        <w:rPr>
          <w:rFonts w:ascii="Tahoma" w:eastAsia="Times New Roman" w:hAnsi="Tahoma" w:cs="Tahoma"/>
          <w:sz w:val="18"/>
          <w:szCs w:val="18"/>
        </w:rPr>
        <w:t xml:space="preserve"> intézmény által kibocsátott igazolásoknak megfelelően. </w:t>
      </w:r>
      <w:r w:rsidR="00CD4B0A" w:rsidRPr="00CD7A7B">
        <w:rPr>
          <w:rFonts w:ascii="Tahoma" w:eastAsia="Times New Roman" w:hAnsi="Tahoma" w:cs="Tahoma"/>
          <w:b/>
          <w:sz w:val="18"/>
          <w:szCs w:val="18"/>
        </w:rPr>
        <w:t>A teljes féléves részképzési lehetőséget elnyert hallgatóknak vállalniuk kell</w:t>
      </w:r>
      <w:r w:rsidRPr="00CD7A7B">
        <w:rPr>
          <w:rFonts w:ascii="Tahoma" w:eastAsia="Times New Roman" w:hAnsi="Tahoma" w:cs="Tahoma"/>
          <w:b/>
          <w:sz w:val="18"/>
          <w:szCs w:val="18"/>
        </w:rPr>
        <w:t xml:space="preserve"> 30 kredit felvételét, és minimum 20</w:t>
      </w:r>
      <w:r w:rsidR="00CD4B0A" w:rsidRPr="00CD7A7B">
        <w:rPr>
          <w:rFonts w:ascii="Tahoma" w:eastAsia="Times New Roman" w:hAnsi="Tahoma" w:cs="Tahoma"/>
          <w:b/>
          <w:sz w:val="18"/>
          <w:szCs w:val="18"/>
        </w:rPr>
        <w:t xml:space="preserve"> kredit megsze</w:t>
      </w:r>
      <w:r w:rsidR="002E659A" w:rsidRPr="00CD7A7B">
        <w:rPr>
          <w:rFonts w:ascii="Tahoma" w:eastAsia="Times New Roman" w:hAnsi="Tahoma" w:cs="Tahoma"/>
          <w:b/>
          <w:sz w:val="18"/>
          <w:szCs w:val="18"/>
        </w:rPr>
        <w:t>rzését a partnerintézmény</w:t>
      </w:r>
      <w:r w:rsidR="00CD4B0A" w:rsidRPr="00CD7A7B">
        <w:rPr>
          <w:rFonts w:ascii="Tahoma" w:eastAsia="Times New Roman" w:hAnsi="Tahoma" w:cs="Tahoma"/>
          <w:b/>
          <w:sz w:val="18"/>
          <w:szCs w:val="18"/>
        </w:rPr>
        <w:t>ben.</w:t>
      </w:r>
    </w:p>
    <w:p w:rsidR="00800790" w:rsidRDefault="00A95121" w:rsidP="00A9512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Az egy</w:t>
      </w:r>
      <w:r w:rsidR="00800790" w:rsidRPr="00525404">
        <w:rPr>
          <w:rFonts w:ascii="Tahoma" w:eastAsia="Times New Roman" w:hAnsi="Tahoma" w:cs="Tahoma"/>
          <w:sz w:val="18"/>
          <w:szCs w:val="18"/>
        </w:rPr>
        <w:t>hónapos részképzés célja a hallgatók tudományos tevékenységének támogatása, a szakdolgozat, disszertáció, TDK dolgozat stb. előké</w:t>
      </w:r>
      <w:r w:rsidR="00CD7A7B">
        <w:rPr>
          <w:rFonts w:ascii="Tahoma" w:eastAsia="Times New Roman" w:hAnsi="Tahoma" w:cs="Tahoma"/>
          <w:sz w:val="18"/>
          <w:szCs w:val="18"/>
        </w:rPr>
        <w:t>szítésének elősegítése a fogad</w:t>
      </w:r>
      <w:bookmarkStart w:id="0" w:name="_GoBack"/>
      <w:bookmarkEnd w:id="0"/>
      <w:r w:rsidR="00CD7A7B">
        <w:rPr>
          <w:rFonts w:ascii="Tahoma" w:eastAsia="Times New Roman" w:hAnsi="Tahoma" w:cs="Tahoma"/>
          <w:sz w:val="18"/>
          <w:szCs w:val="18"/>
        </w:rPr>
        <w:t>ó</w:t>
      </w:r>
      <w:r w:rsidR="00800790" w:rsidRPr="00525404">
        <w:rPr>
          <w:rFonts w:ascii="Tahoma" w:eastAsia="Times New Roman" w:hAnsi="Tahoma" w:cs="Tahoma"/>
          <w:sz w:val="18"/>
          <w:szCs w:val="18"/>
        </w:rPr>
        <w:t xml:space="preserve"> intézmény valamely tans</w:t>
      </w:r>
      <w:r>
        <w:rPr>
          <w:rFonts w:ascii="Tahoma" w:eastAsia="Times New Roman" w:hAnsi="Tahoma" w:cs="Tahoma"/>
          <w:sz w:val="18"/>
          <w:szCs w:val="18"/>
        </w:rPr>
        <w:t>zékének keretében. A hallgatók egy</w:t>
      </w:r>
      <w:r w:rsidR="00800790" w:rsidRPr="00525404">
        <w:rPr>
          <w:rFonts w:ascii="Tahoma" w:eastAsia="Times New Roman" w:hAnsi="Tahoma" w:cs="Tahoma"/>
          <w:sz w:val="18"/>
          <w:szCs w:val="18"/>
        </w:rPr>
        <w:t xml:space="preserve">hónapos részképzésre </w:t>
      </w:r>
      <w:r w:rsidR="005B45D7" w:rsidRPr="00525404">
        <w:rPr>
          <w:rFonts w:ascii="Tahoma" w:eastAsia="Times New Roman" w:hAnsi="Tahoma" w:cs="Tahoma"/>
          <w:sz w:val="18"/>
          <w:szCs w:val="18"/>
        </w:rPr>
        <w:t>való kiutazása</w:t>
      </w:r>
      <w:r w:rsidR="00800790" w:rsidRPr="00525404">
        <w:rPr>
          <w:rFonts w:ascii="Tahoma" w:eastAsia="Times New Roman" w:hAnsi="Tahoma" w:cs="Tahoma"/>
          <w:sz w:val="18"/>
          <w:szCs w:val="18"/>
        </w:rPr>
        <w:t xml:space="preserve"> a fogadó intézmény valamely oktatója által aláírt befogadó nyilatkozat nyomán</w:t>
      </w:r>
      <w:r w:rsidR="005B45D7" w:rsidRPr="00525404">
        <w:rPr>
          <w:rFonts w:ascii="Tahoma" w:eastAsia="Times New Roman" w:hAnsi="Tahoma" w:cs="Tahoma"/>
          <w:sz w:val="18"/>
          <w:szCs w:val="18"/>
        </w:rPr>
        <w:t xml:space="preserve"> lehetséges, amelynek egyeztetése a saját témavezető taná</w:t>
      </w:r>
      <w:r w:rsidR="00CD7A7B">
        <w:rPr>
          <w:rFonts w:ascii="Tahoma" w:eastAsia="Times New Roman" w:hAnsi="Tahoma" w:cs="Tahoma"/>
          <w:sz w:val="18"/>
          <w:szCs w:val="18"/>
        </w:rPr>
        <w:t>r vagy szakfelelős</w:t>
      </w:r>
      <w:r w:rsidR="005B45D7" w:rsidRPr="00525404">
        <w:rPr>
          <w:rFonts w:ascii="Tahoma" w:eastAsia="Times New Roman" w:hAnsi="Tahoma" w:cs="Tahoma"/>
          <w:sz w:val="18"/>
          <w:szCs w:val="18"/>
        </w:rPr>
        <w:t xml:space="preserve"> közreműködésével történik</w:t>
      </w:r>
      <w:r w:rsidR="00800790" w:rsidRPr="00525404">
        <w:rPr>
          <w:rFonts w:ascii="Tahoma" w:eastAsia="Times New Roman" w:hAnsi="Tahoma" w:cs="Tahoma"/>
          <w:sz w:val="18"/>
          <w:szCs w:val="18"/>
        </w:rPr>
        <w:t xml:space="preserve">. </w:t>
      </w:r>
      <w:r w:rsidR="008E1500" w:rsidRPr="00525404">
        <w:rPr>
          <w:rFonts w:ascii="Tahoma" w:eastAsia="Times New Roman" w:hAnsi="Tahoma" w:cs="Tahoma"/>
          <w:sz w:val="18"/>
          <w:szCs w:val="18"/>
        </w:rPr>
        <w:t>A befogadó nyilatkozatnak tartalmaznia kell a tervezett tevékenység rövid leírását.</w:t>
      </w:r>
    </w:p>
    <w:p w:rsidR="004C52D1" w:rsidRPr="00CD7A7B" w:rsidRDefault="004C52D1" w:rsidP="004C52D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A külföldi tanulmányok nyelve:  magyar.</w:t>
      </w:r>
    </w:p>
    <w:p w:rsidR="00CD4B0A" w:rsidRPr="00525404" w:rsidRDefault="00CD4B0A" w:rsidP="00A9512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525404">
        <w:rPr>
          <w:rFonts w:ascii="Tahoma" w:eastAsia="Times New Roman" w:hAnsi="Tahoma" w:cs="Tahoma"/>
          <w:b/>
          <w:bCs/>
          <w:sz w:val="18"/>
        </w:rPr>
        <w:t>2. A pályázattal elnyerhető támogatás</w:t>
      </w:r>
    </w:p>
    <w:p w:rsidR="00272B39" w:rsidRPr="00525404" w:rsidRDefault="00800790" w:rsidP="00A9512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525404">
        <w:rPr>
          <w:rFonts w:ascii="Tahoma" w:eastAsia="Times New Roman" w:hAnsi="Tahoma" w:cs="Tahoma"/>
          <w:sz w:val="18"/>
          <w:szCs w:val="18"/>
        </w:rPr>
        <w:t>• A 2017</w:t>
      </w:r>
      <w:r w:rsidR="00CD4B0A" w:rsidRPr="00525404">
        <w:rPr>
          <w:rFonts w:ascii="Tahoma" w:eastAsia="Times New Roman" w:hAnsi="Tahoma" w:cs="Tahoma"/>
          <w:sz w:val="18"/>
          <w:szCs w:val="18"/>
        </w:rPr>
        <w:t>/201</w:t>
      </w:r>
      <w:r w:rsidRPr="00525404">
        <w:rPr>
          <w:rFonts w:ascii="Tahoma" w:eastAsia="Times New Roman" w:hAnsi="Tahoma" w:cs="Tahoma"/>
          <w:sz w:val="18"/>
          <w:szCs w:val="18"/>
        </w:rPr>
        <w:t>8</w:t>
      </w:r>
      <w:r w:rsidR="00CD4B0A" w:rsidRPr="00525404">
        <w:rPr>
          <w:rFonts w:ascii="Tahoma" w:eastAsia="Times New Roman" w:hAnsi="Tahoma" w:cs="Tahoma"/>
          <w:sz w:val="18"/>
          <w:szCs w:val="18"/>
        </w:rPr>
        <w:t xml:space="preserve">-es tanévben elnyerhető támogatás havi </w:t>
      </w:r>
      <w:r w:rsidR="00CD4B0A" w:rsidRPr="00CD7A7B">
        <w:rPr>
          <w:rFonts w:ascii="Tahoma" w:eastAsia="Times New Roman" w:hAnsi="Tahoma" w:cs="Tahoma"/>
          <w:sz w:val="18"/>
          <w:szCs w:val="18"/>
        </w:rPr>
        <w:t>150.000 Ft ösztöndíj</w:t>
      </w:r>
      <w:r w:rsidR="00272B39" w:rsidRPr="00CD7A7B">
        <w:rPr>
          <w:rFonts w:ascii="Tahoma" w:eastAsia="Times New Roman" w:hAnsi="Tahoma" w:cs="Tahoma"/>
          <w:sz w:val="18"/>
          <w:szCs w:val="18"/>
        </w:rPr>
        <w:t>at</w:t>
      </w:r>
      <w:r w:rsidR="00272B39" w:rsidRPr="00525404">
        <w:rPr>
          <w:rFonts w:ascii="Tahoma" w:eastAsia="Times New Roman" w:hAnsi="Tahoma" w:cs="Tahoma"/>
          <w:sz w:val="18"/>
          <w:szCs w:val="18"/>
        </w:rPr>
        <w:t>, valamint</w:t>
      </w:r>
      <w:r w:rsidR="00CD4B0A" w:rsidRPr="00525404">
        <w:rPr>
          <w:rFonts w:ascii="Tahoma" w:eastAsia="Times New Roman" w:hAnsi="Tahoma" w:cs="Tahoma"/>
          <w:sz w:val="18"/>
          <w:szCs w:val="18"/>
        </w:rPr>
        <w:t xml:space="preserve"> a tandíj</w:t>
      </w:r>
      <w:r w:rsidR="00272B39" w:rsidRPr="00525404">
        <w:rPr>
          <w:rFonts w:ascii="Tahoma" w:eastAsia="Times New Roman" w:hAnsi="Tahoma" w:cs="Tahoma"/>
          <w:sz w:val="18"/>
          <w:szCs w:val="18"/>
        </w:rPr>
        <w:t xml:space="preserve"> térítését tartalmazza</w:t>
      </w:r>
      <w:r w:rsidR="00CD7A7B">
        <w:rPr>
          <w:rFonts w:ascii="Tahoma" w:eastAsia="Times New Roman" w:hAnsi="Tahoma" w:cs="Tahoma"/>
          <w:sz w:val="18"/>
          <w:szCs w:val="18"/>
        </w:rPr>
        <w:t>, a két intézmény között</w:t>
      </w:r>
      <w:r w:rsidR="00CD4B0A" w:rsidRPr="00525404">
        <w:rPr>
          <w:rFonts w:ascii="Tahoma" w:eastAsia="Times New Roman" w:hAnsi="Tahoma" w:cs="Tahoma"/>
          <w:sz w:val="18"/>
          <w:szCs w:val="18"/>
        </w:rPr>
        <w:t xml:space="preserve"> megkötött megállapodás szerint. </w:t>
      </w:r>
      <w:r w:rsidR="00A95121">
        <w:rPr>
          <w:rFonts w:ascii="Tahoma" w:eastAsia="Times New Roman" w:hAnsi="Tahoma" w:cs="Tahoma"/>
          <w:sz w:val="18"/>
          <w:szCs w:val="18"/>
        </w:rPr>
        <w:t>A támogatás kizárólagos kezelője, az erre vonatkozó egyéni mobilitási szerződéskötés végrehajtója és a támoga</w:t>
      </w:r>
      <w:r w:rsidR="002E659A">
        <w:rPr>
          <w:rFonts w:ascii="Tahoma" w:eastAsia="Times New Roman" w:hAnsi="Tahoma" w:cs="Tahoma"/>
          <w:sz w:val="18"/>
          <w:szCs w:val="18"/>
        </w:rPr>
        <w:t>tás kifizetője a Sapientia EMTE</w:t>
      </w:r>
      <w:r w:rsidR="00A95121">
        <w:rPr>
          <w:rFonts w:ascii="Tahoma" w:eastAsia="Times New Roman" w:hAnsi="Tahoma" w:cs="Tahoma"/>
          <w:sz w:val="18"/>
          <w:szCs w:val="18"/>
        </w:rPr>
        <w:t xml:space="preserve"> mint programgazda intézmény.</w:t>
      </w:r>
    </w:p>
    <w:p w:rsidR="00CD7A7B" w:rsidRDefault="00272B39" w:rsidP="00A9512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FF0000"/>
          <w:sz w:val="18"/>
          <w:szCs w:val="18"/>
        </w:rPr>
      </w:pPr>
      <w:r w:rsidRPr="00525404">
        <w:rPr>
          <w:rFonts w:ascii="Tahoma" w:eastAsia="Times New Roman" w:hAnsi="Tahoma" w:cs="Tahoma"/>
          <w:sz w:val="18"/>
          <w:szCs w:val="18"/>
        </w:rPr>
        <w:lastRenderedPageBreak/>
        <w:t xml:space="preserve">• A megítélt ösztöndíj a partnerintézményhez kiküldött hallgatók </w:t>
      </w:r>
      <w:r w:rsidRPr="00CD7A7B">
        <w:rPr>
          <w:rFonts w:ascii="Tahoma" w:eastAsia="Times New Roman" w:hAnsi="Tahoma" w:cs="Tahoma"/>
          <w:sz w:val="18"/>
          <w:szCs w:val="18"/>
        </w:rPr>
        <w:t>teljes költségét hivatott fedezni</w:t>
      </w:r>
      <w:r w:rsidRPr="00525404">
        <w:rPr>
          <w:rFonts w:ascii="Tahoma" w:eastAsia="Times New Roman" w:hAnsi="Tahoma" w:cs="Tahoma"/>
          <w:sz w:val="18"/>
          <w:szCs w:val="18"/>
        </w:rPr>
        <w:t xml:space="preserve">, ide értve az utazási, a szállás, a kötelező egészségügyi biztosítási stb. díjakat és a megélhetési költségeket. </w:t>
      </w:r>
      <w:r w:rsidR="00CD4B0A" w:rsidRPr="00525404">
        <w:rPr>
          <w:rFonts w:ascii="Tahoma" w:eastAsia="Times New Roman" w:hAnsi="Tahoma" w:cs="Tahoma"/>
          <w:sz w:val="18"/>
          <w:szCs w:val="18"/>
        </w:rPr>
        <w:t>A</w:t>
      </w:r>
      <w:r w:rsidRPr="00525404">
        <w:rPr>
          <w:rFonts w:ascii="Tahoma" w:eastAsia="Times New Roman" w:hAnsi="Tahoma" w:cs="Tahoma"/>
          <w:sz w:val="18"/>
          <w:szCs w:val="18"/>
        </w:rPr>
        <w:t>z</w:t>
      </w:r>
      <w:r w:rsidR="00CD4B0A" w:rsidRPr="00525404">
        <w:rPr>
          <w:rFonts w:ascii="Tahoma" w:eastAsia="Times New Roman" w:hAnsi="Tahoma" w:cs="Tahoma"/>
          <w:sz w:val="18"/>
          <w:szCs w:val="18"/>
        </w:rPr>
        <w:t xml:space="preserve"> </w:t>
      </w:r>
      <w:r w:rsidRPr="00525404">
        <w:rPr>
          <w:rFonts w:ascii="Tahoma" w:eastAsia="Times New Roman" w:hAnsi="Tahoma" w:cs="Tahoma"/>
          <w:sz w:val="18"/>
          <w:szCs w:val="18"/>
        </w:rPr>
        <w:t>ösztöndíj</w:t>
      </w:r>
      <w:r w:rsidR="00CD4B0A" w:rsidRPr="00525404">
        <w:rPr>
          <w:rFonts w:ascii="Tahoma" w:eastAsia="Times New Roman" w:hAnsi="Tahoma" w:cs="Tahoma"/>
          <w:sz w:val="18"/>
          <w:szCs w:val="18"/>
        </w:rPr>
        <w:t xml:space="preserve"> folyósítása két részletben történik: az ösztöndíj 80%-a a kiutazást megelőzően, 20%-</w:t>
      </w:r>
      <w:r w:rsidR="00CD7A7B">
        <w:rPr>
          <w:rFonts w:ascii="Tahoma" w:eastAsia="Times New Roman" w:hAnsi="Tahoma" w:cs="Tahoma"/>
          <w:sz w:val="18"/>
          <w:szCs w:val="18"/>
        </w:rPr>
        <w:t>a pedig az elszámolást követően, mind a teljes féléves, mind az egyhónapos részképzés esetén.</w:t>
      </w:r>
    </w:p>
    <w:p w:rsidR="00CD4B0A" w:rsidRPr="00525404" w:rsidRDefault="00CD4B0A" w:rsidP="00A9512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525404">
        <w:rPr>
          <w:rFonts w:ascii="Tahoma" w:eastAsia="Times New Roman" w:hAnsi="Tahoma" w:cs="Tahoma"/>
          <w:b/>
          <w:bCs/>
          <w:sz w:val="18"/>
        </w:rPr>
        <w:t>3. Pályázati feltételek</w:t>
      </w:r>
    </w:p>
    <w:p w:rsidR="00CD4B0A" w:rsidRPr="00525404" w:rsidRDefault="002272EF" w:rsidP="00A9512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A pályázó olyan </w:t>
      </w:r>
      <w:r w:rsidR="00CD7A7B" w:rsidRPr="00CD7A7B">
        <w:rPr>
          <w:rFonts w:ascii="Tahoma" w:eastAsia="Times New Roman" w:hAnsi="Tahoma" w:cs="Tahoma"/>
          <w:sz w:val="18"/>
          <w:szCs w:val="18"/>
        </w:rPr>
        <w:t xml:space="preserve">alap-, </w:t>
      </w:r>
      <w:r w:rsidRPr="00CD7A7B">
        <w:rPr>
          <w:rFonts w:ascii="Tahoma" w:eastAsia="Times New Roman" w:hAnsi="Tahoma" w:cs="Tahoma"/>
          <w:sz w:val="18"/>
          <w:szCs w:val="18"/>
        </w:rPr>
        <w:t xml:space="preserve"> mester</w:t>
      </w:r>
      <w:r w:rsidR="00CD7A7B" w:rsidRPr="00CD7A7B">
        <w:rPr>
          <w:rFonts w:ascii="Tahoma" w:eastAsia="Times New Roman" w:hAnsi="Tahoma" w:cs="Tahoma"/>
          <w:sz w:val="18"/>
          <w:szCs w:val="18"/>
        </w:rPr>
        <w:t>-, vagy</w:t>
      </w:r>
      <w:r w:rsidR="00CD4B0A" w:rsidRPr="00CD7A7B">
        <w:rPr>
          <w:rFonts w:ascii="Tahoma" w:eastAsia="Times New Roman" w:hAnsi="Tahoma" w:cs="Tahoma"/>
          <w:sz w:val="18"/>
          <w:szCs w:val="18"/>
        </w:rPr>
        <w:t xml:space="preserve"> </w:t>
      </w:r>
      <w:r w:rsidR="00CD7A7B" w:rsidRPr="00CD7A7B">
        <w:rPr>
          <w:rFonts w:ascii="Tahoma" w:eastAsia="Times New Roman" w:hAnsi="Tahoma" w:cs="Tahoma"/>
          <w:sz w:val="18"/>
          <w:szCs w:val="18"/>
        </w:rPr>
        <w:t xml:space="preserve">  PhD képzésben </w:t>
      </w:r>
      <w:r w:rsidR="00C278EE" w:rsidRPr="00CD7A7B">
        <w:rPr>
          <w:rFonts w:ascii="Tahoma" w:eastAsia="Times New Roman" w:hAnsi="Tahoma" w:cs="Tahoma"/>
          <w:sz w:val="18"/>
          <w:szCs w:val="18"/>
        </w:rPr>
        <w:t xml:space="preserve"> </w:t>
      </w:r>
      <w:r w:rsidR="00CD7A7B">
        <w:rPr>
          <w:rFonts w:ascii="Tahoma" w:eastAsia="Times New Roman" w:hAnsi="Tahoma" w:cs="Tahoma"/>
          <w:sz w:val="18"/>
          <w:szCs w:val="18"/>
        </w:rPr>
        <w:t>részt</w:t>
      </w:r>
      <w:r w:rsidR="00CD4B0A" w:rsidRPr="00525404">
        <w:rPr>
          <w:rFonts w:ascii="Tahoma" w:eastAsia="Times New Roman" w:hAnsi="Tahoma" w:cs="Tahoma"/>
          <w:sz w:val="18"/>
          <w:szCs w:val="18"/>
        </w:rPr>
        <w:t>vevő hallgató lehet:</w:t>
      </w:r>
    </w:p>
    <w:p w:rsidR="00FF6A6B" w:rsidRPr="00525404" w:rsidRDefault="00CD4B0A" w:rsidP="00A95121">
      <w:pPr>
        <w:pStyle w:val="Nincstrkz"/>
        <w:jc w:val="both"/>
        <w:rPr>
          <w:rFonts w:ascii="Tahoma" w:eastAsia="Times New Roman" w:hAnsi="Tahoma" w:cs="Tahoma"/>
          <w:sz w:val="18"/>
          <w:szCs w:val="18"/>
        </w:rPr>
      </w:pPr>
      <w:r w:rsidRPr="00525404">
        <w:rPr>
          <w:rFonts w:ascii="Tahoma" w:eastAsia="Times New Roman" w:hAnsi="Tahoma" w:cs="Tahoma"/>
          <w:sz w:val="18"/>
          <w:szCs w:val="18"/>
        </w:rPr>
        <w:t xml:space="preserve">• aki </w:t>
      </w:r>
      <w:r w:rsidR="002272EF">
        <w:rPr>
          <w:rFonts w:ascii="Tahoma" w:eastAsia="Times New Roman" w:hAnsi="Tahoma" w:cs="Tahoma"/>
          <w:sz w:val="18"/>
          <w:szCs w:val="18"/>
        </w:rPr>
        <w:t xml:space="preserve">a pályázat benyújtása és a megpályázott részképzés ideje alatt is </w:t>
      </w:r>
      <w:r w:rsidRPr="00525404">
        <w:rPr>
          <w:rFonts w:ascii="Tahoma" w:eastAsia="Times New Roman" w:hAnsi="Tahoma" w:cs="Tahoma"/>
          <w:sz w:val="18"/>
          <w:szCs w:val="18"/>
        </w:rPr>
        <w:t>aktív hallgatói jog</w:t>
      </w:r>
      <w:r w:rsidR="002272EF">
        <w:rPr>
          <w:rFonts w:ascii="Tahoma" w:eastAsia="Times New Roman" w:hAnsi="Tahoma" w:cs="Tahoma"/>
          <w:sz w:val="18"/>
          <w:szCs w:val="18"/>
        </w:rPr>
        <w:t>viszonyban áll a Miskolci Egyetemmel</w:t>
      </w:r>
      <w:r w:rsidRPr="00525404">
        <w:rPr>
          <w:rFonts w:ascii="Tahoma" w:eastAsia="Times New Roman" w:hAnsi="Tahoma" w:cs="Tahoma"/>
          <w:sz w:val="18"/>
          <w:szCs w:val="18"/>
        </w:rPr>
        <w:t xml:space="preserve">, vagyis a folyó tanévben beiratkozott, aktív félévre regisztrált a </w:t>
      </w:r>
      <w:proofErr w:type="spellStart"/>
      <w:r w:rsidRPr="00525404">
        <w:rPr>
          <w:rFonts w:ascii="Tahoma" w:eastAsia="Times New Roman" w:hAnsi="Tahoma" w:cs="Tahoma"/>
          <w:sz w:val="18"/>
          <w:szCs w:val="18"/>
        </w:rPr>
        <w:t>Neptun</w:t>
      </w:r>
      <w:proofErr w:type="spellEnd"/>
      <w:r w:rsidRPr="00525404">
        <w:rPr>
          <w:rFonts w:ascii="Tahoma" w:eastAsia="Times New Roman" w:hAnsi="Tahoma" w:cs="Tahoma"/>
          <w:sz w:val="18"/>
          <w:szCs w:val="18"/>
        </w:rPr>
        <w:t xml:space="preserve"> rendszerben</w:t>
      </w:r>
      <w:r w:rsidR="002272EF">
        <w:rPr>
          <w:rFonts w:ascii="Tahoma" w:eastAsia="Times New Roman" w:hAnsi="Tahoma" w:cs="Tahoma"/>
          <w:sz w:val="18"/>
          <w:szCs w:val="18"/>
        </w:rPr>
        <w:t>, alapképzésen legalább 2 lezárt, mesterképzésen legalább egy lezárt félévvel rendelkezik a pályázat benyújtása idején.</w:t>
      </w:r>
      <w:r w:rsidRPr="00525404">
        <w:rPr>
          <w:rFonts w:ascii="Tahoma" w:eastAsia="Times New Roman" w:hAnsi="Tahoma" w:cs="Tahoma"/>
          <w:sz w:val="18"/>
          <w:szCs w:val="18"/>
        </w:rPr>
        <w:t xml:space="preserve"> </w:t>
      </w:r>
      <w:r w:rsidR="00FF6A6B" w:rsidRPr="00525404">
        <w:rPr>
          <w:rFonts w:ascii="Tahoma" w:eastAsia="Times New Roman" w:hAnsi="Tahoma" w:cs="Tahoma"/>
          <w:sz w:val="18"/>
          <w:szCs w:val="18"/>
        </w:rPr>
        <w:t>Kizárólag azon a képzési cikluson belül megvalósuló mobilitásra lehet pályázni, amelyre a hallgató a pályázás pillanatában be van iratkozva.</w:t>
      </w:r>
    </w:p>
    <w:p w:rsidR="00CD4B0A" w:rsidRPr="00525404" w:rsidRDefault="00CD4B0A" w:rsidP="00A9512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525404">
        <w:rPr>
          <w:rFonts w:ascii="Tahoma" w:eastAsia="Times New Roman" w:hAnsi="Tahoma" w:cs="Tahoma"/>
          <w:sz w:val="18"/>
          <w:szCs w:val="18"/>
        </w:rPr>
        <w:t>• ak</w:t>
      </w:r>
      <w:r w:rsidR="002272EF">
        <w:rPr>
          <w:rFonts w:ascii="Tahoma" w:eastAsia="Times New Roman" w:hAnsi="Tahoma" w:cs="Tahoma"/>
          <w:sz w:val="18"/>
          <w:szCs w:val="18"/>
        </w:rPr>
        <w:t>i</w:t>
      </w:r>
      <w:r w:rsidRPr="00525404">
        <w:rPr>
          <w:rFonts w:ascii="Tahoma" w:eastAsia="Times New Roman" w:hAnsi="Tahoma" w:cs="Tahoma"/>
          <w:sz w:val="18"/>
          <w:szCs w:val="18"/>
        </w:rPr>
        <w:t>nek a tervezett részképzési program beilleszkedik a tantervébe;</w:t>
      </w:r>
    </w:p>
    <w:p w:rsidR="00CD4B0A" w:rsidRPr="00525404" w:rsidRDefault="002272EF" w:rsidP="00A9512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• egy</w:t>
      </w:r>
      <w:r w:rsidR="00CD4B0A" w:rsidRPr="00525404">
        <w:rPr>
          <w:rFonts w:ascii="Tahoma" w:eastAsia="Times New Roman" w:hAnsi="Tahoma" w:cs="Tahoma"/>
          <w:sz w:val="18"/>
          <w:szCs w:val="18"/>
        </w:rPr>
        <w:t>hónapos részképzés esetén a hallgató köteles</w:t>
      </w:r>
      <w:r w:rsidR="00A7018E" w:rsidRPr="00525404">
        <w:rPr>
          <w:rFonts w:ascii="Tahoma" w:eastAsia="Times New Roman" w:hAnsi="Tahoma" w:cs="Tahoma"/>
          <w:sz w:val="18"/>
          <w:szCs w:val="18"/>
        </w:rPr>
        <w:t xml:space="preserve"> </w:t>
      </w:r>
      <w:r w:rsidR="005B45D7" w:rsidRPr="00525404">
        <w:rPr>
          <w:rFonts w:ascii="Tahoma" w:eastAsia="Times New Roman" w:hAnsi="Tahoma" w:cs="Tahoma"/>
          <w:sz w:val="18"/>
          <w:szCs w:val="18"/>
        </w:rPr>
        <w:t>– a témavezető tanára</w:t>
      </w:r>
      <w:r w:rsidR="00CD7A7B">
        <w:rPr>
          <w:rFonts w:ascii="Tahoma" w:eastAsia="Times New Roman" w:hAnsi="Tahoma" w:cs="Tahoma"/>
          <w:sz w:val="18"/>
          <w:szCs w:val="18"/>
        </w:rPr>
        <w:t xml:space="preserve"> vagy a szakfelelős tanár </w:t>
      </w:r>
      <w:r w:rsidR="005B45D7" w:rsidRPr="00525404">
        <w:rPr>
          <w:rFonts w:ascii="Tahoma" w:eastAsia="Times New Roman" w:hAnsi="Tahoma" w:cs="Tahoma"/>
          <w:sz w:val="18"/>
          <w:szCs w:val="18"/>
        </w:rPr>
        <w:t>közreműködésével és ellenjegyzésével</w:t>
      </w:r>
      <w:r w:rsidR="00CD4B0A" w:rsidRPr="00525404">
        <w:rPr>
          <w:rFonts w:ascii="Tahoma" w:eastAsia="Times New Roman" w:hAnsi="Tahoma" w:cs="Tahoma"/>
          <w:sz w:val="18"/>
          <w:szCs w:val="18"/>
        </w:rPr>
        <w:t xml:space="preserve"> </w:t>
      </w:r>
      <w:r w:rsidR="005B45D7" w:rsidRPr="00525404">
        <w:rPr>
          <w:rFonts w:ascii="Tahoma" w:eastAsia="Times New Roman" w:hAnsi="Tahoma" w:cs="Tahoma"/>
          <w:sz w:val="18"/>
          <w:szCs w:val="18"/>
        </w:rPr>
        <w:t xml:space="preserve">– egyénileg beszerezni </w:t>
      </w:r>
      <w:r w:rsidR="00CD4B0A" w:rsidRPr="00525404">
        <w:rPr>
          <w:rFonts w:ascii="Tahoma" w:eastAsia="Times New Roman" w:hAnsi="Tahoma" w:cs="Tahoma"/>
          <w:sz w:val="18"/>
          <w:szCs w:val="18"/>
        </w:rPr>
        <w:t xml:space="preserve">a fogadóintézmény által kiállított befogadó </w:t>
      </w:r>
      <w:r w:rsidR="001C5A98" w:rsidRPr="00525404">
        <w:rPr>
          <w:rFonts w:ascii="Tahoma" w:eastAsia="Times New Roman" w:hAnsi="Tahoma" w:cs="Tahoma"/>
          <w:sz w:val="18"/>
          <w:szCs w:val="18"/>
        </w:rPr>
        <w:t>nyilatkozatot</w:t>
      </w:r>
      <w:r w:rsidR="00CD4B0A" w:rsidRPr="00525404">
        <w:rPr>
          <w:rFonts w:ascii="Tahoma" w:eastAsia="Times New Roman" w:hAnsi="Tahoma" w:cs="Tahoma"/>
          <w:sz w:val="18"/>
          <w:szCs w:val="18"/>
        </w:rPr>
        <w:t>, amit a szerződéskötés időpontjáig kell benyújtani</w:t>
      </w:r>
      <w:r>
        <w:rPr>
          <w:rFonts w:ascii="Tahoma" w:eastAsia="Times New Roman" w:hAnsi="Tahoma" w:cs="Tahoma"/>
          <w:sz w:val="18"/>
          <w:szCs w:val="18"/>
        </w:rPr>
        <w:t xml:space="preserve">a a Tudományos és Nemzetközi </w:t>
      </w:r>
      <w:proofErr w:type="spellStart"/>
      <w:r>
        <w:rPr>
          <w:rFonts w:ascii="Tahoma" w:eastAsia="Times New Roman" w:hAnsi="Tahoma" w:cs="Tahoma"/>
          <w:sz w:val="18"/>
          <w:szCs w:val="18"/>
        </w:rPr>
        <w:t>Rektorhelyettesi</w:t>
      </w:r>
      <w:proofErr w:type="spellEnd"/>
      <w:r>
        <w:rPr>
          <w:rFonts w:ascii="Tahoma" w:eastAsia="Times New Roman" w:hAnsi="Tahoma" w:cs="Tahoma"/>
          <w:sz w:val="18"/>
          <w:szCs w:val="18"/>
        </w:rPr>
        <w:t xml:space="preserve"> Titkárság (</w:t>
      </w:r>
      <w:proofErr w:type="spellStart"/>
      <w:r>
        <w:rPr>
          <w:rFonts w:ascii="Tahoma" w:eastAsia="Times New Roman" w:hAnsi="Tahoma" w:cs="Tahoma"/>
          <w:sz w:val="18"/>
          <w:szCs w:val="18"/>
        </w:rPr>
        <w:t>TNRT</w:t>
      </w:r>
      <w:proofErr w:type="spellEnd"/>
      <w:r>
        <w:rPr>
          <w:rFonts w:ascii="Tahoma" w:eastAsia="Times New Roman" w:hAnsi="Tahoma" w:cs="Tahoma"/>
          <w:sz w:val="18"/>
          <w:szCs w:val="18"/>
        </w:rPr>
        <w:t>) Erasmus referenséhez;</w:t>
      </w:r>
    </w:p>
    <w:p w:rsidR="00CD4B0A" w:rsidRPr="00525404" w:rsidRDefault="00CD4B0A" w:rsidP="00A9512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525404">
        <w:rPr>
          <w:rFonts w:ascii="Tahoma" w:eastAsia="Times New Roman" w:hAnsi="Tahoma" w:cs="Tahoma"/>
          <w:sz w:val="18"/>
          <w:szCs w:val="18"/>
        </w:rPr>
        <w:t>• A pályázatokat a kari Erasmus Bizottság bírálja el. A Bizottság pozitív döntése nem jelenti automatikusan az ösztöndíj folyósítását, ahhoz a támogatási szerződés megkötése szükséges. Nem köthető támogatási szerződés olyan hallgatóval, aki nem teljesítette a tervezett kiutazása előtti teljes tanulmányi időszakra vonatkozó minimális kötelezettségeit. Ha a támogatási szerződés megkötése után, annak érvényességi idején belül megszűnik a hallgatói jogviszony, akkor a támogatási szerződés érvényét veszíti.</w:t>
      </w:r>
    </w:p>
    <w:p w:rsidR="00CD4B0A" w:rsidRPr="00525404" w:rsidRDefault="00CD4B0A" w:rsidP="00A9512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525404">
        <w:rPr>
          <w:rFonts w:ascii="Tahoma" w:eastAsia="Times New Roman" w:hAnsi="Tahoma" w:cs="Tahoma"/>
          <w:sz w:val="18"/>
          <w:szCs w:val="18"/>
        </w:rPr>
        <w:t>• A hallgató jogosult a mobilitás időtartama alatt mindazon anyagi juttatásokra, amelyek korábbi tanulmányi eredményei alapján vagy egyéb jogcímen megilletik (pl. tanulmányi ösztöndíj, szociális ösztöndíj), ugyanakkor köte</w:t>
      </w:r>
      <w:r w:rsidR="002272EF">
        <w:rPr>
          <w:rFonts w:ascii="Tahoma" w:eastAsia="Times New Roman" w:hAnsi="Tahoma" w:cs="Tahoma"/>
          <w:sz w:val="18"/>
          <w:szCs w:val="18"/>
        </w:rPr>
        <w:t>les minden, a Miskolci Egyetemmel</w:t>
      </w:r>
      <w:r w:rsidRPr="00525404">
        <w:rPr>
          <w:rFonts w:ascii="Tahoma" w:eastAsia="Times New Roman" w:hAnsi="Tahoma" w:cs="Tahoma"/>
          <w:sz w:val="18"/>
          <w:szCs w:val="18"/>
        </w:rPr>
        <w:t xml:space="preserve"> szembeni pénzügyi és egyéb tartozását (tandíj, egyéb adminisztratív díjak, könyvtári kölcsönzés stb.) kiutazása előtt rendezni.</w:t>
      </w:r>
    </w:p>
    <w:p w:rsidR="00CD4B0A" w:rsidRPr="00525404" w:rsidRDefault="00CD4B0A" w:rsidP="00A9512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525404">
        <w:rPr>
          <w:rFonts w:ascii="Tahoma" w:eastAsia="Times New Roman" w:hAnsi="Tahoma" w:cs="Tahoma"/>
          <w:b/>
          <w:bCs/>
          <w:sz w:val="18"/>
        </w:rPr>
        <w:t>4. A pályázathoz csatolandó kötelező és opcionális dokumentumok: </w:t>
      </w:r>
    </w:p>
    <w:p w:rsidR="002272EF" w:rsidRDefault="00CD4B0A" w:rsidP="00A95121">
      <w:pPr>
        <w:shd w:val="clear" w:color="auto" w:fill="FFFFFF"/>
        <w:spacing w:before="100" w:beforeAutospacing="1" w:after="100" w:afterAutospacing="1" w:line="270" w:lineRule="atLeast"/>
        <w:ind w:left="1200"/>
        <w:jc w:val="both"/>
        <w:rPr>
          <w:rFonts w:ascii="Tahoma" w:eastAsia="Times New Roman" w:hAnsi="Tahoma" w:cs="Tahoma"/>
          <w:sz w:val="18"/>
          <w:szCs w:val="18"/>
        </w:rPr>
      </w:pPr>
      <w:r w:rsidRPr="00525404">
        <w:rPr>
          <w:rFonts w:ascii="Tahoma" w:eastAsia="Times New Roman" w:hAnsi="Tahoma" w:cs="Tahoma"/>
          <w:sz w:val="18"/>
          <w:szCs w:val="18"/>
        </w:rPr>
        <w:t>1. Pályázati űrlap</w:t>
      </w:r>
      <w:r w:rsidR="002272EF">
        <w:rPr>
          <w:rFonts w:ascii="Tahoma" w:eastAsia="Times New Roman" w:hAnsi="Tahoma" w:cs="Tahoma"/>
          <w:sz w:val="18"/>
          <w:szCs w:val="18"/>
        </w:rPr>
        <w:t xml:space="preserve">. A formanyomtatványt </w:t>
      </w:r>
      <w:r w:rsidRPr="00525404">
        <w:rPr>
          <w:rFonts w:ascii="Tahoma" w:eastAsia="Times New Roman" w:hAnsi="Tahoma" w:cs="Tahoma"/>
          <w:sz w:val="18"/>
          <w:szCs w:val="18"/>
        </w:rPr>
        <w:t xml:space="preserve"> kitöltve, papír alapon, aláírva kell benyújtani. </w:t>
      </w:r>
    </w:p>
    <w:p w:rsidR="00CD4B0A" w:rsidRPr="00525404" w:rsidRDefault="00CD7A7B" w:rsidP="00A95121">
      <w:pPr>
        <w:shd w:val="clear" w:color="auto" w:fill="FFFFFF"/>
        <w:spacing w:before="100" w:beforeAutospacing="1" w:after="100" w:afterAutospacing="1" w:line="270" w:lineRule="atLeast"/>
        <w:ind w:left="120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2. Szakvezetői vagy </w:t>
      </w:r>
      <w:r w:rsidR="00FF6A6B" w:rsidRPr="00525404">
        <w:rPr>
          <w:rFonts w:ascii="Tahoma" w:eastAsia="Times New Roman" w:hAnsi="Tahoma" w:cs="Tahoma"/>
          <w:sz w:val="18"/>
          <w:szCs w:val="18"/>
        </w:rPr>
        <w:t xml:space="preserve">témavezetői </w:t>
      </w:r>
      <w:r w:rsidR="00CD4B0A" w:rsidRPr="00525404">
        <w:rPr>
          <w:rFonts w:ascii="Tahoma" w:eastAsia="Times New Roman" w:hAnsi="Tahoma" w:cs="Tahoma"/>
          <w:sz w:val="18"/>
          <w:szCs w:val="18"/>
        </w:rPr>
        <w:t>ajánlólevél.</w:t>
      </w:r>
    </w:p>
    <w:p w:rsidR="00CD4B0A" w:rsidRPr="00525404" w:rsidRDefault="00CD4B0A" w:rsidP="00A95121">
      <w:pPr>
        <w:shd w:val="clear" w:color="auto" w:fill="FFFFFF"/>
        <w:spacing w:before="100" w:beforeAutospacing="1" w:after="100" w:afterAutospacing="1" w:line="270" w:lineRule="atLeast"/>
        <w:ind w:left="1200"/>
        <w:jc w:val="both"/>
        <w:rPr>
          <w:rFonts w:ascii="Tahoma" w:eastAsia="Times New Roman" w:hAnsi="Tahoma" w:cs="Tahoma"/>
          <w:sz w:val="18"/>
          <w:szCs w:val="18"/>
        </w:rPr>
      </w:pPr>
      <w:r w:rsidRPr="00525404">
        <w:rPr>
          <w:rFonts w:ascii="Tahoma" w:eastAsia="Times New Roman" w:hAnsi="Tahoma" w:cs="Tahoma"/>
          <w:sz w:val="18"/>
          <w:szCs w:val="18"/>
        </w:rPr>
        <w:t xml:space="preserve">3. Érvényes személyi igazolvány másolata; </w:t>
      </w:r>
      <w:r w:rsidR="002272EF">
        <w:rPr>
          <w:rFonts w:ascii="Tahoma" w:eastAsia="Times New Roman" w:hAnsi="Tahoma" w:cs="Tahoma"/>
          <w:sz w:val="18"/>
          <w:szCs w:val="18"/>
        </w:rPr>
        <w:t>magyar anyanyelvű, de nem magyar</w:t>
      </w:r>
      <w:r w:rsidRPr="00525404">
        <w:rPr>
          <w:rFonts w:ascii="Tahoma" w:eastAsia="Times New Roman" w:hAnsi="Tahoma" w:cs="Tahoma"/>
          <w:sz w:val="18"/>
          <w:szCs w:val="18"/>
        </w:rPr>
        <w:t xml:space="preserve"> állampolgárok esetén szükséges az ér</w:t>
      </w:r>
      <w:r w:rsidR="002272EF">
        <w:rPr>
          <w:rFonts w:ascii="Tahoma" w:eastAsia="Times New Roman" w:hAnsi="Tahoma" w:cs="Tahoma"/>
          <w:sz w:val="18"/>
          <w:szCs w:val="18"/>
        </w:rPr>
        <w:t xml:space="preserve">vényes tartózkodási </w:t>
      </w:r>
      <w:r w:rsidRPr="00525404">
        <w:rPr>
          <w:rFonts w:ascii="Tahoma" w:eastAsia="Times New Roman" w:hAnsi="Tahoma" w:cs="Tahoma"/>
          <w:sz w:val="18"/>
          <w:szCs w:val="18"/>
        </w:rPr>
        <w:t>engedély másolata is.</w:t>
      </w:r>
    </w:p>
    <w:p w:rsidR="00CD4B0A" w:rsidRPr="00525404" w:rsidRDefault="00CD4B0A" w:rsidP="00A95121">
      <w:pPr>
        <w:shd w:val="clear" w:color="auto" w:fill="FFFFFF"/>
        <w:spacing w:before="100" w:beforeAutospacing="1" w:after="100" w:afterAutospacing="1" w:line="270" w:lineRule="atLeast"/>
        <w:ind w:left="1200"/>
        <w:jc w:val="both"/>
        <w:rPr>
          <w:rFonts w:ascii="Tahoma" w:eastAsia="Times New Roman" w:hAnsi="Tahoma" w:cs="Tahoma"/>
          <w:sz w:val="18"/>
          <w:szCs w:val="18"/>
        </w:rPr>
      </w:pPr>
      <w:r w:rsidRPr="00525404">
        <w:rPr>
          <w:rFonts w:ascii="Tahoma" w:eastAsia="Times New Roman" w:hAnsi="Tahoma" w:cs="Tahoma"/>
          <w:sz w:val="18"/>
          <w:szCs w:val="18"/>
        </w:rPr>
        <w:t>4. Curriculum Vitae</w:t>
      </w:r>
      <w:r w:rsidR="002272EF">
        <w:rPr>
          <w:rFonts w:ascii="Tahoma" w:eastAsia="Times New Roman" w:hAnsi="Tahoma" w:cs="Tahoma"/>
          <w:sz w:val="18"/>
          <w:szCs w:val="18"/>
        </w:rPr>
        <w:t xml:space="preserve"> – </w:t>
      </w:r>
      <w:proofErr w:type="spellStart"/>
      <w:r w:rsidR="002272EF">
        <w:rPr>
          <w:rFonts w:ascii="Tahoma" w:eastAsia="Times New Roman" w:hAnsi="Tahoma" w:cs="Tahoma"/>
          <w:sz w:val="18"/>
          <w:szCs w:val="18"/>
        </w:rPr>
        <w:t>Europass</w:t>
      </w:r>
      <w:proofErr w:type="spellEnd"/>
      <w:r w:rsidR="002272EF">
        <w:rPr>
          <w:rFonts w:ascii="Tahoma" w:eastAsia="Times New Roman" w:hAnsi="Tahoma" w:cs="Tahoma"/>
          <w:sz w:val="18"/>
          <w:szCs w:val="18"/>
        </w:rPr>
        <w:t xml:space="preserve"> formátumban </w:t>
      </w:r>
    </w:p>
    <w:p w:rsidR="00CD4B0A" w:rsidRDefault="00CD4B0A" w:rsidP="00A95121">
      <w:pPr>
        <w:shd w:val="clear" w:color="auto" w:fill="FFFFFF"/>
        <w:spacing w:before="100" w:beforeAutospacing="1" w:after="100" w:afterAutospacing="1" w:line="270" w:lineRule="atLeast"/>
        <w:ind w:left="1200"/>
        <w:jc w:val="both"/>
        <w:rPr>
          <w:rFonts w:ascii="Tahoma" w:eastAsia="Times New Roman" w:hAnsi="Tahoma" w:cs="Tahoma"/>
          <w:sz w:val="18"/>
          <w:szCs w:val="18"/>
        </w:rPr>
      </w:pPr>
      <w:r w:rsidRPr="00525404">
        <w:rPr>
          <w:rFonts w:ascii="Tahoma" w:eastAsia="Times New Roman" w:hAnsi="Tahoma" w:cs="Tahoma"/>
          <w:sz w:val="18"/>
          <w:szCs w:val="18"/>
        </w:rPr>
        <w:t>5. Motivációs levél – magyar nyelven.</w:t>
      </w:r>
    </w:p>
    <w:p w:rsidR="002272EF" w:rsidRPr="00525404" w:rsidRDefault="002272EF" w:rsidP="00A95121">
      <w:pPr>
        <w:shd w:val="clear" w:color="auto" w:fill="FFFFFF"/>
        <w:spacing w:before="100" w:beforeAutospacing="1" w:after="100" w:afterAutospacing="1" w:line="270" w:lineRule="atLeast"/>
        <w:ind w:left="120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6. Az utolsó 2 lezárt félév (mesterképzésen legalább egy lezárt félév) index kivonata</w:t>
      </w:r>
    </w:p>
    <w:p w:rsidR="00CD4B0A" w:rsidRPr="00525404" w:rsidRDefault="002272EF" w:rsidP="00A95121">
      <w:pPr>
        <w:shd w:val="clear" w:color="auto" w:fill="FFFFFF"/>
        <w:spacing w:before="100" w:beforeAutospacing="1" w:after="100" w:afterAutospacing="1" w:line="270" w:lineRule="atLeast"/>
        <w:ind w:left="120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lastRenderedPageBreak/>
        <w:t>7</w:t>
      </w:r>
      <w:r w:rsidR="00CD4B0A" w:rsidRPr="00525404">
        <w:rPr>
          <w:rFonts w:ascii="Tahoma" w:eastAsia="Times New Roman" w:hAnsi="Tahoma" w:cs="Tahoma"/>
          <w:sz w:val="18"/>
          <w:szCs w:val="18"/>
        </w:rPr>
        <w:t>.</w:t>
      </w:r>
      <w:r w:rsidR="008E1500" w:rsidRPr="00525404">
        <w:rPr>
          <w:rFonts w:ascii="Tahoma" w:eastAsia="Times New Roman" w:hAnsi="Tahoma" w:cs="Tahoma"/>
          <w:sz w:val="18"/>
          <w:szCs w:val="18"/>
        </w:rPr>
        <w:t xml:space="preserve"> </w:t>
      </w:r>
      <w:r w:rsidR="00CD4B0A" w:rsidRPr="00525404">
        <w:rPr>
          <w:rFonts w:ascii="Tahoma" w:eastAsia="Times New Roman" w:hAnsi="Tahoma" w:cs="Tahoma"/>
          <w:i/>
          <w:iCs/>
          <w:sz w:val="18"/>
        </w:rPr>
        <w:t>opcionális</w:t>
      </w:r>
      <w:r w:rsidR="00CD4B0A" w:rsidRPr="00525404">
        <w:rPr>
          <w:rFonts w:ascii="Tahoma" w:eastAsia="Times New Roman" w:hAnsi="Tahoma" w:cs="Tahoma"/>
          <w:sz w:val="18"/>
          <w:szCs w:val="18"/>
        </w:rPr>
        <w:t>: Tudományos tevékenységre vonatkozó dokumentumok másolata: pl. TDK-n vagy más tanulmányi versenyen való részvétel igazolása; publikációk esetében a publikáció első és utolsó oldalának, valamint a megjelenés helyéül szolgáló folyóirat, kötet első oldalának másolata; más szakmai tevékenységről szóló igazolás, oklevélmásolat.</w:t>
      </w:r>
    </w:p>
    <w:p w:rsidR="00CD4B0A" w:rsidRPr="00525404" w:rsidRDefault="002272EF" w:rsidP="00A95121">
      <w:pPr>
        <w:shd w:val="clear" w:color="auto" w:fill="FFFFFF"/>
        <w:spacing w:before="100" w:beforeAutospacing="1" w:after="100" w:afterAutospacing="1" w:line="270" w:lineRule="atLeast"/>
        <w:ind w:left="120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8</w:t>
      </w:r>
      <w:r w:rsidR="00CD4B0A" w:rsidRPr="00525404">
        <w:rPr>
          <w:rFonts w:ascii="Tahoma" w:eastAsia="Times New Roman" w:hAnsi="Tahoma" w:cs="Tahoma"/>
          <w:sz w:val="18"/>
          <w:szCs w:val="18"/>
        </w:rPr>
        <w:t>. </w:t>
      </w:r>
      <w:r w:rsidR="00CD4B0A" w:rsidRPr="00525404">
        <w:rPr>
          <w:rFonts w:ascii="Tahoma" w:eastAsia="Times New Roman" w:hAnsi="Tahoma" w:cs="Tahoma"/>
          <w:i/>
          <w:iCs/>
          <w:sz w:val="18"/>
        </w:rPr>
        <w:t>opcionális</w:t>
      </w:r>
      <w:r w:rsidR="00CD4B0A" w:rsidRPr="00525404">
        <w:rPr>
          <w:rFonts w:ascii="Tahoma" w:eastAsia="Times New Roman" w:hAnsi="Tahoma" w:cs="Tahoma"/>
          <w:sz w:val="18"/>
          <w:szCs w:val="18"/>
        </w:rPr>
        <w:t>: Társadalmi tevékenységet igazoló dokumentumok másolata: pl. önkéntesség, Erasmus tevékenységek szervezésében való részvétel, az egyetem érdekében végzett munka stb.</w:t>
      </w:r>
    </w:p>
    <w:p w:rsidR="002272EF" w:rsidRDefault="00CD4B0A" w:rsidP="00A9512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525404">
        <w:rPr>
          <w:rFonts w:ascii="Tahoma" w:eastAsia="Times New Roman" w:hAnsi="Tahoma" w:cs="Tahoma"/>
          <w:sz w:val="18"/>
          <w:szCs w:val="18"/>
        </w:rPr>
        <w:t xml:space="preserve">A pályázathoz az összes nem </w:t>
      </w:r>
      <w:r w:rsidRPr="00525404">
        <w:rPr>
          <w:rFonts w:ascii="Tahoma" w:eastAsia="Times New Roman" w:hAnsi="Tahoma" w:cs="Tahoma"/>
          <w:i/>
          <w:iCs/>
          <w:sz w:val="18"/>
        </w:rPr>
        <w:t>opcionális</w:t>
      </w:r>
      <w:r w:rsidRPr="00525404">
        <w:rPr>
          <w:rFonts w:ascii="Tahoma" w:eastAsia="Times New Roman" w:hAnsi="Tahoma" w:cs="Tahoma"/>
          <w:sz w:val="18"/>
          <w:szCs w:val="18"/>
        </w:rPr>
        <w:t>nak jelölt dokumentum benyújtása kötelező.</w:t>
      </w:r>
      <w:r w:rsidR="00FF6A6B" w:rsidRPr="00525404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4C52D1" w:rsidRDefault="00CD4B0A" w:rsidP="00A9512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525404">
        <w:rPr>
          <w:rFonts w:ascii="Tahoma" w:eastAsia="Times New Roman" w:hAnsi="Tahoma" w:cs="Tahoma"/>
          <w:sz w:val="18"/>
          <w:szCs w:val="18"/>
        </w:rPr>
        <w:t xml:space="preserve">A pályázati anyagot nyomtatott formában, egy példányban kell benyújtani </w:t>
      </w:r>
      <w:r w:rsidR="002272EF">
        <w:rPr>
          <w:rFonts w:ascii="Tahoma" w:eastAsia="Times New Roman" w:hAnsi="Tahoma" w:cs="Tahoma"/>
          <w:sz w:val="18"/>
          <w:szCs w:val="18"/>
        </w:rPr>
        <w:t xml:space="preserve">a </w:t>
      </w:r>
      <w:r w:rsidR="002272EF" w:rsidRPr="004C52D1">
        <w:rPr>
          <w:rFonts w:ascii="Tahoma" w:eastAsia="Times New Roman" w:hAnsi="Tahoma" w:cs="Tahoma"/>
          <w:b/>
          <w:sz w:val="18"/>
          <w:szCs w:val="18"/>
        </w:rPr>
        <w:t xml:space="preserve">Tudományos és Nemzetközi </w:t>
      </w:r>
      <w:proofErr w:type="spellStart"/>
      <w:r w:rsidR="002272EF" w:rsidRPr="004C52D1">
        <w:rPr>
          <w:rFonts w:ascii="Tahoma" w:eastAsia="Times New Roman" w:hAnsi="Tahoma" w:cs="Tahoma"/>
          <w:b/>
          <w:sz w:val="18"/>
          <w:szCs w:val="18"/>
        </w:rPr>
        <w:t>Rektorhelyettesi</w:t>
      </w:r>
      <w:proofErr w:type="spellEnd"/>
      <w:r w:rsidR="002272EF" w:rsidRPr="004C52D1">
        <w:rPr>
          <w:rFonts w:ascii="Tahoma" w:eastAsia="Times New Roman" w:hAnsi="Tahoma" w:cs="Tahoma"/>
          <w:b/>
          <w:sz w:val="18"/>
          <w:szCs w:val="18"/>
        </w:rPr>
        <w:t xml:space="preserve"> Titkárság (</w:t>
      </w:r>
      <w:proofErr w:type="spellStart"/>
      <w:r w:rsidR="002272EF" w:rsidRPr="004C52D1">
        <w:rPr>
          <w:rFonts w:ascii="Tahoma" w:eastAsia="Times New Roman" w:hAnsi="Tahoma" w:cs="Tahoma"/>
          <w:b/>
          <w:sz w:val="18"/>
          <w:szCs w:val="18"/>
        </w:rPr>
        <w:t>TNRT</w:t>
      </w:r>
      <w:proofErr w:type="spellEnd"/>
      <w:r w:rsidR="002272EF" w:rsidRPr="004C52D1">
        <w:rPr>
          <w:rFonts w:ascii="Tahoma" w:eastAsia="Times New Roman" w:hAnsi="Tahoma" w:cs="Tahoma"/>
          <w:b/>
          <w:sz w:val="18"/>
          <w:szCs w:val="18"/>
        </w:rPr>
        <w:t xml:space="preserve">) </w:t>
      </w:r>
      <w:r w:rsidR="002272EF">
        <w:rPr>
          <w:rFonts w:ascii="Tahoma" w:eastAsia="Times New Roman" w:hAnsi="Tahoma" w:cs="Tahoma"/>
          <w:sz w:val="18"/>
          <w:szCs w:val="18"/>
        </w:rPr>
        <w:t>Erasmus referenséh</w:t>
      </w:r>
      <w:r w:rsidR="00CD7A7B">
        <w:rPr>
          <w:rFonts w:ascii="Tahoma" w:eastAsia="Times New Roman" w:hAnsi="Tahoma" w:cs="Tahoma"/>
          <w:sz w:val="18"/>
          <w:szCs w:val="18"/>
        </w:rPr>
        <w:t>ez (A/</w:t>
      </w:r>
      <w:r w:rsidR="002272EF">
        <w:rPr>
          <w:rFonts w:ascii="Tahoma" w:eastAsia="Times New Roman" w:hAnsi="Tahoma" w:cs="Tahoma"/>
          <w:sz w:val="18"/>
          <w:szCs w:val="18"/>
        </w:rPr>
        <w:t xml:space="preserve">4. ép. 1. em. 108. szoba). </w:t>
      </w:r>
      <w:r w:rsidRPr="00525404">
        <w:rPr>
          <w:rFonts w:ascii="Tahoma" w:eastAsia="Times New Roman" w:hAnsi="Tahoma" w:cs="Tahoma"/>
          <w:sz w:val="18"/>
          <w:szCs w:val="18"/>
        </w:rPr>
        <w:t xml:space="preserve">Hiányos pályázat nem vehető figyelembe. Aláírás hiánya, adatok hiánya, beadási határidő elmulasztása kizáró ok lehet. </w:t>
      </w:r>
    </w:p>
    <w:p w:rsidR="008C17D1" w:rsidRPr="00525404" w:rsidRDefault="008C17D1" w:rsidP="00A9512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b/>
          <w:bCs/>
          <w:sz w:val="18"/>
        </w:rPr>
      </w:pPr>
      <w:r w:rsidRPr="00525404">
        <w:rPr>
          <w:rFonts w:ascii="Tahoma" w:eastAsia="Times New Roman" w:hAnsi="Tahoma" w:cs="Tahoma"/>
          <w:b/>
          <w:bCs/>
          <w:sz w:val="18"/>
        </w:rPr>
        <w:t>5. A teljesítendő követelmények:</w:t>
      </w:r>
    </w:p>
    <w:p w:rsidR="008C17D1" w:rsidRPr="00525404" w:rsidRDefault="008C17D1" w:rsidP="00A9512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525404">
        <w:rPr>
          <w:rFonts w:ascii="Tahoma" w:eastAsia="Times New Roman" w:hAnsi="Tahoma" w:cs="Tahoma"/>
          <w:b/>
          <w:sz w:val="18"/>
          <w:szCs w:val="18"/>
        </w:rPr>
        <w:t>Teljes féléves (5 hónapos) tanulmányi részképzés</w:t>
      </w:r>
      <w:r w:rsidRPr="00525404">
        <w:rPr>
          <w:rFonts w:ascii="Tahoma" w:eastAsia="Times New Roman" w:hAnsi="Tahoma" w:cs="Tahoma"/>
          <w:sz w:val="18"/>
          <w:szCs w:val="18"/>
        </w:rPr>
        <w:t xml:space="preserve"> esetén a mobilitási időszak megkezdése előtt a hallgató, a Sapi</w:t>
      </w:r>
      <w:r w:rsidR="002272EF">
        <w:rPr>
          <w:rFonts w:ascii="Tahoma" w:eastAsia="Times New Roman" w:hAnsi="Tahoma" w:cs="Tahoma"/>
          <w:sz w:val="18"/>
          <w:szCs w:val="18"/>
        </w:rPr>
        <w:t>entia EMTE és a ME</w:t>
      </w:r>
      <w:r w:rsidRPr="00525404">
        <w:rPr>
          <w:rFonts w:ascii="Tahoma" w:eastAsia="Times New Roman" w:hAnsi="Tahoma" w:cs="Tahoma"/>
          <w:sz w:val="18"/>
          <w:szCs w:val="18"/>
        </w:rPr>
        <w:t xml:space="preserve"> között háromoldalú </w:t>
      </w:r>
      <w:r w:rsidRPr="00525404">
        <w:rPr>
          <w:rFonts w:ascii="Tahoma" w:eastAsia="Times New Roman" w:hAnsi="Tahoma" w:cs="Tahoma"/>
          <w:b/>
          <w:sz w:val="18"/>
          <w:szCs w:val="18"/>
        </w:rPr>
        <w:t>Tanulmányi szerződés</w:t>
      </w:r>
      <w:r w:rsidRPr="00525404">
        <w:rPr>
          <w:rFonts w:ascii="Tahoma" w:eastAsia="Times New Roman" w:hAnsi="Tahoma" w:cs="Tahoma"/>
          <w:sz w:val="18"/>
          <w:szCs w:val="18"/>
        </w:rPr>
        <w:t xml:space="preserve"> jön létre, amely a hallgatói támogatási szerződés kötelező mellékletét képezi (modell szerint). Teljes féléves ré</w:t>
      </w:r>
      <w:r w:rsidR="002272EF">
        <w:rPr>
          <w:rFonts w:ascii="Tahoma" w:eastAsia="Times New Roman" w:hAnsi="Tahoma" w:cs="Tahoma"/>
          <w:sz w:val="18"/>
          <w:szCs w:val="18"/>
        </w:rPr>
        <w:t>szképzés esetén a ME</w:t>
      </w:r>
      <w:r w:rsidRPr="00525404">
        <w:rPr>
          <w:rFonts w:ascii="Tahoma" w:eastAsia="Times New Roman" w:hAnsi="Tahoma" w:cs="Tahoma"/>
          <w:sz w:val="18"/>
          <w:szCs w:val="18"/>
        </w:rPr>
        <w:t xml:space="preserve"> 30 kredit </w:t>
      </w:r>
      <w:r w:rsidR="002272EF">
        <w:rPr>
          <w:rFonts w:ascii="Tahoma" w:eastAsia="Times New Roman" w:hAnsi="Tahoma" w:cs="Tahoma"/>
          <w:sz w:val="18"/>
          <w:szCs w:val="18"/>
        </w:rPr>
        <w:t xml:space="preserve">felvételét, és min. </w:t>
      </w:r>
      <w:r w:rsidR="002272EF" w:rsidRPr="00CD7A7B">
        <w:rPr>
          <w:rFonts w:ascii="Tahoma" w:eastAsia="Times New Roman" w:hAnsi="Tahoma" w:cs="Tahoma"/>
          <w:sz w:val="18"/>
          <w:szCs w:val="18"/>
        </w:rPr>
        <w:t xml:space="preserve">20 kredit </w:t>
      </w:r>
      <w:r w:rsidRPr="00525404">
        <w:rPr>
          <w:rFonts w:ascii="Tahoma" w:eastAsia="Times New Roman" w:hAnsi="Tahoma" w:cs="Tahoma"/>
          <w:sz w:val="18"/>
          <w:szCs w:val="18"/>
        </w:rPr>
        <w:t xml:space="preserve">teljesítését írja elő </w:t>
      </w:r>
      <w:r w:rsidR="002272EF">
        <w:rPr>
          <w:rFonts w:ascii="Tahoma" w:eastAsia="Times New Roman" w:hAnsi="Tahoma" w:cs="Tahoma"/>
          <w:sz w:val="18"/>
          <w:szCs w:val="18"/>
        </w:rPr>
        <w:t xml:space="preserve">hallgatóinak a Sapientia </w:t>
      </w:r>
      <w:proofErr w:type="spellStart"/>
      <w:r w:rsidR="002272EF">
        <w:rPr>
          <w:rFonts w:ascii="Tahoma" w:eastAsia="Times New Roman" w:hAnsi="Tahoma" w:cs="Tahoma"/>
          <w:sz w:val="18"/>
          <w:szCs w:val="18"/>
        </w:rPr>
        <w:t>EMTE-n</w:t>
      </w:r>
      <w:proofErr w:type="spellEnd"/>
      <w:r w:rsidRPr="00525404">
        <w:rPr>
          <w:rFonts w:ascii="Tahoma" w:eastAsia="Times New Roman" w:hAnsi="Tahoma" w:cs="Tahoma"/>
          <w:sz w:val="18"/>
          <w:szCs w:val="18"/>
        </w:rPr>
        <w:t xml:space="preserve">, amelyek kiszámításakor </w:t>
      </w:r>
      <w:r w:rsidR="002272EF">
        <w:rPr>
          <w:rFonts w:ascii="Tahoma" w:eastAsia="Times New Roman" w:hAnsi="Tahoma" w:cs="Tahoma"/>
          <w:sz w:val="18"/>
          <w:szCs w:val="18"/>
        </w:rPr>
        <w:t xml:space="preserve">a ME </w:t>
      </w:r>
      <w:r w:rsidRPr="00525404">
        <w:rPr>
          <w:rFonts w:ascii="Tahoma" w:eastAsia="Times New Roman" w:hAnsi="Tahoma" w:cs="Tahoma"/>
          <w:sz w:val="18"/>
          <w:szCs w:val="18"/>
        </w:rPr>
        <w:t>tantervében szereplő megfelelő tárgyak kreditszámát, illetve az elismert tárgyak kreditszámát kell tekintetbe venni, f</w:t>
      </w:r>
      <w:r w:rsidR="002272EF">
        <w:rPr>
          <w:rFonts w:ascii="Tahoma" w:eastAsia="Times New Roman" w:hAnsi="Tahoma" w:cs="Tahoma"/>
          <w:sz w:val="18"/>
          <w:szCs w:val="18"/>
        </w:rPr>
        <w:t xml:space="preserve">üggetlenül attól, hogy a fogadó </w:t>
      </w:r>
      <w:r w:rsidRPr="00525404">
        <w:rPr>
          <w:rFonts w:ascii="Tahoma" w:eastAsia="Times New Roman" w:hAnsi="Tahoma" w:cs="Tahoma"/>
          <w:sz w:val="18"/>
          <w:szCs w:val="18"/>
        </w:rPr>
        <w:t>intézmény tantervében hány kredites az adott tárgy.</w:t>
      </w:r>
    </w:p>
    <w:p w:rsidR="008C17D1" w:rsidRPr="00CD7A7B" w:rsidRDefault="008C17D1" w:rsidP="00A9512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525404">
        <w:rPr>
          <w:rFonts w:ascii="Tahoma" w:eastAsia="Times New Roman" w:hAnsi="Tahoma" w:cs="Tahoma"/>
          <w:sz w:val="18"/>
          <w:szCs w:val="18"/>
        </w:rPr>
        <w:t>Amennyiben a Makovecz hallgatói mobilitási programba</w:t>
      </w:r>
      <w:r w:rsidR="00CD7A7B">
        <w:rPr>
          <w:rFonts w:ascii="Tahoma" w:eastAsia="Times New Roman" w:hAnsi="Tahoma" w:cs="Tahoma"/>
          <w:sz w:val="18"/>
          <w:szCs w:val="18"/>
        </w:rPr>
        <w:t xml:space="preserve">n résztvevő </w:t>
      </w:r>
      <w:r w:rsidRPr="00525404">
        <w:rPr>
          <w:rFonts w:ascii="Tahoma" w:eastAsia="Times New Roman" w:hAnsi="Tahoma" w:cs="Tahoma"/>
          <w:sz w:val="18"/>
          <w:szCs w:val="18"/>
        </w:rPr>
        <w:t xml:space="preserve">hallgató </w:t>
      </w:r>
      <w:r w:rsidR="00CD7A7B">
        <w:rPr>
          <w:rFonts w:ascii="Tahoma" w:eastAsia="Times New Roman" w:hAnsi="Tahoma" w:cs="Tahoma"/>
          <w:sz w:val="18"/>
          <w:szCs w:val="18"/>
        </w:rPr>
        <w:t xml:space="preserve">– teljes féléváthallgatás esetén - </w:t>
      </w:r>
      <w:r w:rsidRPr="00525404">
        <w:rPr>
          <w:rFonts w:ascii="Tahoma" w:eastAsia="Times New Roman" w:hAnsi="Tahoma" w:cs="Tahoma"/>
          <w:sz w:val="18"/>
          <w:szCs w:val="18"/>
        </w:rPr>
        <w:t xml:space="preserve">a fogadó intézményben nem teljesít egy egyetemi félévben </w:t>
      </w:r>
      <w:r w:rsidR="002272EF" w:rsidRPr="00CD7A7B">
        <w:rPr>
          <w:rFonts w:ascii="Tahoma" w:eastAsia="Times New Roman" w:hAnsi="Tahoma" w:cs="Tahoma"/>
          <w:b/>
          <w:sz w:val="18"/>
          <w:szCs w:val="18"/>
        </w:rPr>
        <w:t>minimálisan 20</w:t>
      </w:r>
      <w:r w:rsidRPr="00CD7A7B">
        <w:rPr>
          <w:rFonts w:ascii="Tahoma" w:eastAsia="Times New Roman" w:hAnsi="Tahoma" w:cs="Tahoma"/>
          <w:b/>
          <w:sz w:val="18"/>
          <w:szCs w:val="18"/>
        </w:rPr>
        <w:t xml:space="preserve"> ECTS értékű tárgyat</w:t>
      </w:r>
      <w:r w:rsidRPr="00CD7A7B">
        <w:rPr>
          <w:rFonts w:ascii="Tahoma" w:eastAsia="Times New Roman" w:hAnsi="Tahoma" w:cs="Tahoma"/>
          <w:sz w:val="18"/>
          <w:szCs w:val="18"/>
        </w:rPr>
        <w:t xml:space="preserve"> </w:t>
      </w:r>
      <w:r w:rsidR="00CD7A7B" w:rsidRPr="00CD7A7B">
        <w:rPr>
          <w:rFonts w:ascii="Tahoma" w:eastAsia="Times New Roman" w:hAnsi="Tahoma" w:cs="Tahoma"/>
          <w:sz w:val="18"/>
          <w:szCs w:val="18"/>
        </w:rPr>
        <w:t>(ezen a külföldön teljesített tárgyak – nem az itthoni tárgyak -  kreditértéke értendő), részleges ösztöndíj</w:t>
      </w:r>
      <w:r w:rsidR="004C52D1">
        <w:rPr>
          <w:rFonts w:ascii="Tahoma" w:eastAsia="Times New Roman" w:hAnsi="Tahoma" w:cs="Tahoma"/>
          <w:sz w:val="18"/>
          <w:szCs w:val="18"/>
        </w:rPr>
        <w:t xml:space="preserve"> </w:t>
      </w:r>
      <w:r w:rsidR="00CD7A7B" w:rsidRPr="00CD7A7B">
        <w:rPr>
          <w:rFonts w:ascii="Tahoma" w:eastAsia="Times New Roman" w:hAnsi="Tahoma" w:cs="Tahoma"/>
          <w:sz w:val="18"/>
          <w:szCs w:val="18"/>
        </w:rPr>
        <w:t>visszafizetésre kötelezhető, a</w:t>
      </w:r>
      <w:r w:rsidRPr="00CD7A7B">
        <w:rPr>
          <w:rFonts w:ascii="Tahoma" w:eastAsia="Times New Roman" w:hAnsi="Tahoma" w:cs="Tahoma"/>
          <w:sz w:val="18"/>
          <w:szCs w:val="18"/>
        </w:rPr>
        <w:t xml:space="preserve"> Sapientia EMTE </w:t>
      </w:r>
      <w:r w:rsidR="00CD7A7B" w:rsidRPr="00CD7A7B">
        <w:rPr>
          <w:rFonts w:ascii="Tahoma" w:eastAsia="Times New Roman" w:hAnsi="Tahoma" w:cs="Tahoma"/>
          <w:sz w:val="18"/>
          <w:szCs w:val="18"/>
        </w:rPr>
        <w:t>Vezetőtanácsa</w:t>
      </w:r>
      <w:r w:rsidRPr="00CD7A7B">
        <w:rPr>
          <w:rFonts w:ascii="Tahoma" w:eastAsia="Times New Roman" w:hAnsi="Tahoma" w:cs="Tahoma"/>
          <w:sz w:val="18"/>
          <w:szCs w:val="18"/>
        </w:rPr>
        <w:t xml:space="preserve"> által megállapított</w:t>
      </w:r>
      <w:r w:rsidR="00CD7A7B" w:rsidRPr="00CD7A7B">
        <w:rPr>
          <w:rFonts w:ascii="Tahoma" w:eastAsia="Times New Roman" w:hAnsi="Tahoma" w:cs="Tahoma"/>
          <w:sz w:val="18"/>
          <w:szCs w:val="18"/>
        </w:rPr>
        <w:t xml:space="preserve"> mértékben.</w:t>
      </w:r>
    </w:p>
    <w:p w:rsidR="008C17D1" w:rsidRPr="00525404" w:rsidRDefault="00DE7302" w:rsidP="00A9512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 részképzési időszak végén, a hazatérést</w:t>
      </w:r>
      <w:r w:rsidR="008C17D1" w:rsidRPr="00525404">
        <w:rPr>
          <w:rFonts w:ascii="Tahoma" w:eastAsia="Times New Roman" w:hAnsi="Tahoma" w:cs="Tahoma"/>
          <w:sz w:val="18"/>
          <w:szCs w:val="18"/>
        </w:rPr>
        <w:t xml:space="preserve"> követően</w:t>
      </w:r>
      <w:r>
        <w:rPr>
          <w:rFonts w:ascii="Tahoma" w:eastAsia="Times New Roman" w:hAnsi="Tahoma" w:cs="Tahoma"/>
          <w:sz w:val="18"/>
          <w:szCs w:val="18"/>
        </w:rPr>
        <w:t>,</w:t>
      </w:r>
      <w:r w:rsidR="008C17D1" w:rsidRPr="00525404">
        <w:rPr>
          <w:rFonts w:ascii="Tahoma" w:eastAsia="Times New Roman" w:hAnsi="Tahoma" w:cs="Tahoma"/>
          <w:sz w:val="18"/>
          <w:szCs w:val="18"/>
        </w:rPr>
        <w:t xml:space="preserve"> a hallgatónak 2 héten belül be kell nyújtania a fogadó intézmény Makovecz programért felelős vezetői által aláírt </w:t>
      </w:r>
      <w:r w:rsidR="008C17D1" w:rsidRPr="00525404">
        <w:rPr>
          <w:rFonts w:ascii="Tahoma" w:eastAsia="Times New Roman" w:hAnsi="Tahoma" w:cs="Tahoma"/>
          <w:b/>
          <w:sz w:val="18"/>
          <w:szCs w:val="18"/>
        </w:rPr>
        <w:t>részvételi igazolást</w:t>
      </w:r>
      <w:r w:rsidR="008C17D1" w:rsidRPr="00525404">
        <w:rPr>
          <w:rFonts w:ascii="Tahoma" w:eastAsia="Times New Roman" w:hAnsi="Tahoma" w:cs="Tahoma"/>
          <w:sz w:val="18"/>
          <w:szCs w:val="18"/>
        </w:rPr>
        <w:t xml:space="preserve"> (modell szerint), valamint az elért tanulmányi eredményeket tartalmazó hivatalos </w:t>
      </w:r>
      <w:r w:rsidR="008C17D1" w:rsidRPr="00525404">
        <w:rPr>
          <w:rFonts w:ascii="Tahoma" w:eastAsia="Times New Roman" w:hAnsi="Tahoma" w:cs="Tahoma"/>
          <w:b/>
          <w:sz w:val="18"/>
          <w:szCs w:val="18"/>
        </w:rPr>
        <w:t>tanulmányi igazolást</w:t>
      </w:r>
      <w:r w:rsidR="008C17D1" w:rsidRPr="00525404">
        <w:rPr>
          <w:rFonts w:ascii="Tahoma" w:eastAsia="Times New Roman" w:hAnsi="Tahoma" w:cs="Tahoma"/>
          <w:sz w:val="18"/>
          <w:szCs w:val="18"/>
        </w:rPr>
        <w:t xml:space="preserve"> (kredit</w:t>
      </w:r>
      <w:r>
        <w:rPr>
          <w:rFonts w:ascii="Tahoma" w:eastAsia="Times New Roman" w:hAnsi="Tahoma" w:cs="Tahoma"/>
          <w:sz w:val="18"/>
          <w:szCs w:val="18"/>
        </w:rPr>
        <w:t xml:space="preserve">igazolás, </w:t>
      </w:r>
      <w:proofErr w:type="spellStart"/>
      <w:r>
        <w:rPr>
          <w:rFonts w:ascii="Tahoma" w:eastAsia="Times New Roman" w:hAnsi="Tahoma" w:cs="Tahoma"/>
          <w:sz w:val="18"/>
          <w:szCs w:val="18"/>
        </w:rPr>
        <w:t>Transcipt</w:t>
      </w:r>
      <w:proofErr w:type="spellEnd"/>
      <w:r>
        <w:rPr>
          <w:rFonts w:ascii="Tahoma" w:eastAsia="Times New Roman" w:hAnsi="Tahoma" w:cs="Tahoma"/>
          <w:sz w:val="18"/>
          <w:szCs w:val="18"/>
        </w:rPr>
        <w:t xml:space="preserve"> of Records)</w:t>
      </w:r>
      <w:r w:rsidRPr="00DE7302">
        <w:rPr>
          <w:rFonts w:ascii="Tahoma" w:eastAsia="Times New Roman" w:hAnsi="Tahoma" w:cs="Tahoma"/>
          <w:sz w:val="18"/>
          <w:szCs w:val="18"/>
        </w:rPr>
        <w:t xml:space="preserve"> </w:t>
      </w:r>
      <w:r>
        <w:rPr>
          <w:rFonts w:ascii="Tahoma" w:eastAsia="Times New Roman" w:hAnsi="Tahoma" w:cs="Tahoma"/>
          <w:sz w:val="18"/>
          <w:szCs w:val="18"/>
        </w:rPr>
        <w:t>a TNRT Erasmus felelősének.</w:t>
      </w:r>
    </w:p>
    <w:p w:rsidR="008C17D1" w:rsidRPr="00525404" w:rsidRDefault="00DE7302" w:rsidP="00A9512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Az egy</w:t>
      </w:r>
      <w:r w:rsidR="008C17D1" w:rsidRPr="00525404">
        <w:rPr>
          <w:rFonts w:ascii="Tahoma" w:eastAsia="Times New Roman" w:hAnsi="Tahoma" w:cs="Tahoma"/>
          <w:b/>
          <w:sz w:val="18"/>
          <w:szCs w:val="18"/>
        </w:rPr>
        <w:t>hónapos részképzés esetében</w:t>
      </w:r>
      <w:r w:rsidR="008C17D1" w:rsidRPr="00525404">
        <w:rPr>
          <w:rFonts w:ascii="Tahoma" w:eastAsia="Times New Roman" w:hAnsi="Tahoma" w:cs="Tahoma"/>
          <w:sz w:val="18"/>
          <w:szCs w:val="18"/>
        </w:rPr>
        <w:t xml:space="preserve"> </w:t>
      </w:r>
      <w:r w:rsidR="001C5A98" w:rsidRPr="00525404">
        <w:rPr>
          <w:rFonts w:ascii="Tahoma" w:eastAsia="Times New Roman" w:hAnsi="Tahoma" w:cs="Tahoma"/>
          <w:sz w:val="18"/>
          <w:szCs w:val="18"/>
        </w:rPr>
        <w:t xml:space="preserve">a mobilitási időszak megkezdése </w:t>
      </w:r>
      <w:r w:rsidR="00525404">
        <w:rPr>
          <w:rFonts w:ascii="Tahoma" w:eastAsia="Times New Roman" w:hAnsi="Tahoma" w:cs="Tahoma"/>
          <w:sz w:val="18"/>
          <w:szCs w:val="18"/>
        </w:rPr>
        <w:t xml:space="preserve">előtt a </w:t>
      </w:r>
      <w:r w:rsidR="001C5A98" w:rsidRPr="00525404">
        <w:rPr>
          <w:rFonts w:ascii="Tahoma" w:eastAsia="Times New Roman" w:hAnsi="Tahoma" w:cs="Tahoma"/>
          <w:sz w:val="18"/>
          <w:szCs w:val="18"/>
        </w:rPr>
        <w:t>hallgató köteles a</w:t>
      </w:r>
      <w:r w:rsidR="00525404">
        <w:rPr>
          <w:rFonts w:ascii="Tahoma" w:eastAsia="Times New Roman" w:hAnsi="Tahoma" w:cs="Tahoma"/>
          <w:sz w:val="18"/>
          <w:szCs w:val="18"/>
        </w:rPr>
        <w:t xml:space="preserve"> fogadó intézmény képviselői által aláírt</w:t>
      </w:r>
      <w:r w:rsidR="001C5A98" w:rsidRPr="00525404">
        <w:rPr>
          <w:rFonts w:ascii="Tahoma" w:eastAsia="Times New Roman" w:hAnsi="Tahoma" w:cs="Tahoma"/>
          <w:sz w:val="18"/>
          <w:szCs w:val="18"/>
        </w:rPr>
        <w:t xml:space="preserve"> </w:t>
      </w:r>
      <w:r w:rsidR="001C5A98" w:rsidRPr="00525404">
        <w:rPr>
          <w:rFonts w:ascii="Tahoma" w:eastAsia="Times New Roman" w:hAnsi="Tahoma" w:cs="Tahoma"/>
          <w:b/>
          <w:sz w:val="18"/>
          <w:szCs w:val="18"/>
        </w:rPr>
        <w:t>befogadó nyilatkozatot</w:t>
      </w:r>
      <w:r>
        <w:rPr>
          <w:rFonts w:ascii="Tahoma" w:eastAsia="Times New Roman" w:hAnsi="Tahoma" w:cs="Tahoma"/>
          <w:sz w:val="18"/>
          <w:szCs w:val="18"/>
        </w:rPr>
        <w:t xml:space="preserve"> (modell szerint) benyújtani</w:t>
      </w:r>
      <w:r w:rsidR="001C5A98" w:rsidRPr="00525404">
        <w:rPr>
          <w:rFonts w:ascii="Tahoma" w:eastAsia="Times New Roman" w:hAnsi="Tahoma" w:cs="Tahoma"/>
          <w:sz w:val="18"/>
          <w:szCs w:val="18"/>
        </w:rPr>
        <w:t>, amely a támogatási szerződés kötelező mellékletét képezi. A h</w:t>
      </w:r>
      <w:r w:rsidR="008C17D1" w:rsidRPr="00525404">
        <w:rPr>
          <w:rFonts w:ascii="Tahoma" w:eastAsia="Times New Roman" w:hAnsi="Tahoma" w:cs="Tahoma"/>
          <w:sz w:val="18"/>
          <w:szCs w:val="18"/>
        </w:rPr>
        <w:t xml:space="preserve">azatérést követően a hallgatónak egy héten belül be kell nyújtania </w:t>
      </w:r>
      <w:r>
        <w:rPr>
          <w:rFonts w:ascii="Tahoma" w:eastAsia="Times New Roman" w:hAnsi="Tahoma" w:cs="Tahoma"/>
          <w:sz w:val="18"/>
          <w:szCs w:val="18"/>
        </w:rPr>
        <w:t xml:space="preserve">a TNRT Erasmus referenséhez </w:t>
      </w:r>
      <w:r w:rsidR="008C17D1" w:rsidRPr="00525404">
        <w:rPr>
          <w:rFonts w:ascii="Tahoma" w:eastAsia="Times New Roman" w:hAnsi="Tahoma" w:cs="Tahoma"/>
          <w:sz w:val="18"/>
          <w:szCs w:val="18"/>
        </w:rPr>
        <w:t xml:space="preserve">a fogadó intézmény </w:t>
      </w:r>
      <w:proofErr w:type="spellStart"/>
      <w:r w:rsidR="008C17D1" w:rsidRPr="00525404">
        <w:rPr>
          <w:rFonts w:ascii="Tahoma" w:eastAsia="Times New Roman" w:hAnsi="Tahoma" w:cs="Tahoma"/>
          <w:sz w:val="18"/>
          <w:szCs w:val="18"/>
        </w:rPr>
        <w:t>Makovecz</w:t>
      </w:r>
      <w:proofErr w:type="spellEnd"/>
      <w:r w:rsidR="008C17D1" w:rsidRPr="00525404">
        <w:rPr>
          <w:rFonts w:ascii="Tahoma" w:eastAsia="Times New Roman" w:hAnsi="Tahoma" w:cs="Tahoma"/>
          <w:sz w:val="18"/>
          <w:szCs w:val="18"/>
        </w:rPr>
        <w:t xml:space="preserve"> programért felelős vezetői által aláírt </w:t>
      </w:r>
      <w:r w:rsidR="008C17D1" w:rsidRPr="00525404">
        <w:rPr>
          <w:rFonts w:ascii="Tahoma" w:eastAsia="Times New Roman" w:hAnsi="Tahoma" w:cs="Tahoma"/>
          <w:b/>
          <w:sz w:val="18"/>
          <w:szCs w:val="18"/>
        </w:rPr>
        <w:t>részvételi igazolást</w:t>
      </w:r>
      <w:r w:rsidR="008C17D1" w:rsidRPr="00525404">
        <w:rPr>
          <w:rFonts w:ascii="Tahoma" w:eastAsia="Times New Roman" w:hAnsi="Tahoma" w:cs="Tahoma"/>
          <w:sz w:val="18"/>
          <w:szCs w:val="18"/>
        </w:rPr>
        <w:t xml:space="preserve"> (modell szerint), valamint egy </w:t>
      </w:r>
      <w:r w:rsidR="008C17D1" w:rsidRPr="00525404">
        <w:rPr>
          <w:rFonts w:ascii="Tahoma" w:eastAsia="Times New Roman" w:hAnsi="Tahoma" w:cs="Tahoma"/>
          <w:b/>
          <w:sz w:val="18"/>
          <w:szCs w:val="18"/>
        </w:rPr>
        <w:t xml:space="preserve">írásos beszámolót </w:t>
      </w:r>
      <w:r w:rsidR="008C17D1" w:rsidRPr="00525404">
        <w:rPr>
          <w:rFonts w:ascii="Tahoma" w:eastAsia="Times New Roman" w:hAnsi="Tahoma" w:cs="Tahoma"/>
          <w:sz w:val="18"/>
          <w:szCs w:val="18"/>
        </w:rPr>
        <w:t>a részképzés során végzett tevékenységeiről (pld. kutatási eredményeiről, a szakdolgozat vagy TDK dolgozat elkészítésében történt előrehaladás stb.), amelyet a fogadó intézmény képviselőjének, valamint a Sapientia EMTE részéről a témavezető tanárnak vagy szakkoordinátornak kell ellenjegyeznie.</w:t>
      </w:r>
    </w:p>
    <w:p w:rsidR="00CD4B0A" w:rsidRPr="002E659A" w:rsidRDefault="00CD4B0A" w:rsidP="00A9512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b/>
          <w:bCs/>
          <w:color w:val="FF0000"/>
          <w:sz w:val="18"/>
        </w:rPr>
      </w:pPr>
      <w:r w:rsidRPr="00CD7A7B">
        <w:rPr>
          <w:rFonts w:ascii="Tahoma" w:eastAsia="Times New Roman" w:hAnsi="Tahoma" w:cs="Tahoma"/>
          <w:b/>
          <w:bCs/>
          <w:sz w:val="18"/>
        </w:rPr>
        <w:t>Jelentkezési határidő: 201</w:t>
      </w:r>
      <w:r w:rsidR="00FF6A6B" w:rsidRPr="00CD7A7B">
        <w:rPr>
          <w:rFonts w:ascii="Tahoma" w:eastAsia="Times New Roman" w:hAnsi="Tahoma" w:cs="Tahoma"/>
          <w:b/>
          <w:bCs/>
          <w:sz w:val="18"/>
        </w:rPr>
        <w:t>7</w:t>
      </w:r>
      <w:r w:rsidRPr="00CD7A7B">
        <w:rPr>
          <w:rFonts w:ascii="Tahoma" w:eastAsia="Times New Roman" w:hAnsi="Tahoma" w:cs="Tahoma"/>
          <w:b/>
          <w:bCs/>
          <w:sz w:val="18"/>
        </w:rPr>
        <w:t xml:space="preserve">. </w:t>
      </w:r>
      <w:r w:rsidR="004C52D1">
        <w:rPr>
          <w:rFonts w:ascii="Tahoma" w:eastAsia="Times New Roman" w:hAnsi="Tahoma" w:cs="Tahoma"/>
          <w:b/>
          <w:bCs/>
          <w:sz w:val="18"/>
        </w:rPr>
        <w:t>november 1</w:t>
      </w:r>
      <w:r w:rsidR="00CD7A7B" w:rsidRPr="00CD7A7B">
        <w:rPr>
          <w:rFonts w:ascii="Tahoma" w:eastAsia="Times New Roman" w:hAnsi="Tahoma" w:cs="Tahoma"/>
          <w:b/>
          <w:bCs/>
          <w:sz w:val="18"/>
        </w:rPr>
        <w:t>0</w:t>
      </w:r>
      <w:r w:rsidRPr="00CD7A7B">
        <w:rPr>
          <w:rFonts w:ascii="Tahoma" w:eastAsia="Times New Roman" w:hAnsi="Tahoma" w:cs="Tahoma"/>
          <w:b/>
          <w:bCs/>
          <w:sz w:val="18"/>
        </w:rPr>
        <w:t xml:space="preserve">. </w:t>
      </w:r>
      <w:r w:rsidR="004C52D1">
        <w:rPr>
          <w:rFonts w:ascii="Tahoma" w:eastAsia="Times New Roman" w:hAnsi="Tahoma" w:cs="Tahoma"/>
          <w:b/>
          <w:bCs/>
          <w:sz w:val="18"/>
        </w:rPr>
        <w:t>13.00 óra</w:t>
      </w:r>
    </w:p>
    <w:p w:rsidR="002E659A" w:rsidRPr="004C52D1" w:rsidRDefault="002E659A" w:rsidP="00A9512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bCs/>
          <w:sz w:val="18"/>
        </w:rPr>
      </w:pPr>
      <w:r>
        <w:rPr>
          <w:rFonts w:ascii="Tahoma" w:eastAsia="Times New Roman" w:hAnsi="Tahoma" w:cs="Tahoma"/>
          <w:b/>
          <w:bCs/>
          <w:sz w:val="18"/>
        </w:rPr>
        <w:t xml:space="preserve">Bírálat: </w:t>
      </w:r>
      <w:r>
        <w:rPr>
          <w:rFonts w:ascii="Tahoma" w:eastAsia="Times New Roman" w:hAnsi="Tahoma" w:cs="Tahoma"/>
          <w:bCs/>
          <w:sz w:val="18"/>
        </w:rPr>
        <w:t xml:space="preserve">a benyújtott pályázatokat </w:t>
      </w:r>
      <w:r w:rsidR="004C52D1">
        <w:rPr>
          <w:rFonts w:ascii="Tahoma" w:eastAsia="Times New Roman" w:hAnsi="Tahoma" w:cs="Tahoma"/>
          <w:bCs/>
          <w:sz w:val="18"/>
        </w:rPr>
        <w:t>az egyes</w:t>
      </w:r>
      <w:r>
        <w:rPr>
          <w:rFonts w:ascii="Tahoma" w:eastAsia="Times New Roman" w:hAnsi="Tahoma" w:cs="Tahoma"/>
          <w:bCs/>
          <w:sz w:val="18"/>
        </w:rPr>
        <w:t xml:space="preserve"> kari Erasmus Bizottság</w:t>
      </w:r>
      <w:r w:rsidR="004C52D1">
        <w:rPr>
          <w:rFonts w:ascii="Tahoma" w:eastAsia="Times New Roman" w:hAnsi="Tahoma" w:cs="Tahoma"/>
          <w:bCs/>
          <w:sz w:val="18"/>
        </w:rPr>
        <w:t>ok bírálják</w:t>
      </w:r>
      <w:r>
        <w:rPr>
          <w:rFonts w:ascii="Tahoma" w:eastAsia="Times New Roman" w:hAnsi="Tahoma" w:cs="Tahoma"/>
          <w:bCs/>
          <w:sz w:val="18"/>
        </w:rPr>
        <w:t xml:space="preserve"> el</w:t>
      </w:r>
      <w:r w:rsidR="004C52D1">
        <w:rPr>
          <w:rFonts w:ascii="Tahoma" w:eastAsia="Times New Roman" w:hAnsi="Tahoma" w:cs="Tahoma"/>
          <w:bCs/>
          <w:sz w:val="18"/>
        </w:rPr>
        <w:t xml:space="preserve">, és állítják prioritási sorrendbe. A nyertes pályázókról a tudományos és nemzetközi </w:t>
      </w:r>
      <w:proofErr w:type="spellStart"/>
      <w:r w:rsidR="004C52D1">
        <w:rPr>
          <w:rFonts w:ascii="Tahoma" w:eastAsia="Times New Roman" w:hAnsi="Tahoma" w:cs="Tahoma"/>
          <w:bCs/>
          <w:sz w:val="18"/>
        </w:rPr>
        <w:t>rektorhelyettes</w:t>
      </w:r>
      <w:proofErr w:type="spellEnd"/>
      <w:r w:rsidR="004C52D1">
        <w:rPr>
          <w:rFonts w:ascii="Tahoma" w:eastAsia="Times New Roman" w:hAnsi="Tahoma" w:cs="Tahoma"/>
          <w:bCs/>
          <w:sz w:val="18"/>
        </w:rPr>
        <w:t xml:space="preserve"> által vezetett bíráló bizottság dönt </w:t>
      </w:r>
      <w:r>
        <w:rPr>
          <w:rFonts w:ascii="Tahoma" w:eastAsia="Times New Roman" w:hAnsi="Tahoma" w:cs="Tahoma"/>
          <w:bCs/>
          <w:sz w:val="18"/>
        </w:rPr>
        <w:t xml:space="preserve"> </w:t>
      </w:r>
      <w:r w:rsidR="004C52D1">
        <w:rPr>
          <w:rFonts w:ascii="Tahoma" w:eastAsia="Times New Roman" w:hAnsi="Tahoma" w:cs="Tahoma"/>
          <w:b/>
          <w:bCs/>
          <w:sz w:val="18"/>
        </w:rPr>
        <w:t xml:space="preserve">2017. december 4-ig, </w:t>
      </w:r>
      <w:r w:rsidR="004C52D1" w:rsidRPr="004C52D1">
        <w:rPr>
          <w:rFonts w:ascii="Tahoma" w:eastAsia="Times New Roman" w:hAnsi="Tahoma" w:cs="Tahoma"/>
          <w:bCs/>
          <w:sz w:val="18"/>
        </w:rPr>
        <w:t>a fogadó egyetemmel történő egyeztetés után.</w:t>
      </w:r>
    </w:p>
    <w:p w:rsidR="002E659A" w:rsidRPr="002E659A" w:rsidRDefault="002E659A" w:rsidP="00A9512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2E659A">
        <w:rPr>
          <w:rFonts w:ascii="Tahoma" w:eastAsia="Times New Roman" w:hAnsi="Tahoma" w:cs="Tahoma"/>
          <w:bCs/>
          <w:sz w:val="18"/>
        </w:rPr>
        <w:lastRenderedPageBreak/>
        <w:t>A nyertes pályázókkal</w:t>
      </w:r>
      <w:r>
        <w:rPr>
          <w:rFonts w:ascii="Tahoma" w:eastAsia="Times New Roman" w:hAnsi="Tahoma" w:cs="Tahoma"/>
          <w:bCs/>
          <w:sz w:val="18"/>
        </w:rPr>
        <w:t xml:space="preserve"> a Sapientia EMTE köt támogatási szerződést, és a szükséges dokumentumok hiánytalan leadását követően folyósítja az ösztöndíjat.</w:t>
      </w:r>
    </w:p>
    <w:p w:rsidR="00DE7302" w:rsidRDefault="00DE7302" w:rsidP="00DE73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E7302">
        <w:rPr>
          <w:rFonts w:ascii="Tahoma" w:eastAsia="Times New Roman" w:hAnsi="Tahoma" w:cs="Tahoma"/>
          <w:b/>
          <w:sz w:val="18"/>
          <w:szCs w:val="18"/>
        </w:rPr>
        <w:t>FIGYELEM!</w:t>
      </w:r>
      <w:r>
        <w:rPr>
          <w:rFonts w:ascii="Tahoma" w:eastAsia="Times New Roman" w:hAnsi="Tahoma" w:cs="Tahoma"/>
          <w:sz w:val="18"/>
          <w:szCs w:val="18"/>
        </w:rPr>
        <w:t xml:space="preserve"> A Sapientia EMTE karai három városban találhatóak, bármelyikre lehet jelentkezni:</w:t>
      </w:r>
    </w:p>
    <w:p w:rsidR="00DE7302" w:rsidRDefault="00DE7302" w:rsidP="00DE73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DE7302" w:rsidRDefault="00CD4B0A" w:rsidP="00DE7302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</w:rPr>
      </w:pPr>
      <w:r w:rsidRPr="00525404">
        <w:rPr>
          <w:rFonts w:ascii="Tahoma" w:eastAsia="Times New Roman" w:hAnsi="Tahoma" w:cs="Tahoma"/>
          <w:sz w:val="18"/>
          <w:szCs w:val="18"/>
        </w:rPr>
        <w:t>• Csíkszeredai Kar:</w:t>
      </w:r>
      <w:r w:rsidR="00DE7302" w:rsidRPr="00DE7302">
        <w:rPr>
          <w:rFonts w:ascii="Tahoma" w:eastAsia="Times New Roman" w:hAnsi="Tahoma" w:cs="Tahoma"/>
          <w:sz w:val="18"/>
          <w:szCs w:val="18"/>
        </w:rPr>
        <w:t xml:space="preserve"> </w:t>
      </w:r>
      <w:hyperlink r:id="rId7" w:history="1">
        <w:r w:rsidR="00DE7302" w:rsidRPr="00BD53FE">
          <w:rPr>
            <w:rStyle w:val="Hiperhivatkozs"/>
            <w:rFonts w:ascii="Tahoma" w:eastAsia="Times New Roman" w:hAnsi="Tahoma" w:cs="Tahoma"/>
            <w:sz w:val="18"/>
            <w:szCs w:val="18"/>
          </w:rPr>
          <w:t>http://www.sapientia.ro/hu/csik</w:t>
        </w:r>
      </w:hyperlink>
    </w:p>
    <w:p w:rsidR="00CD4B0A" w:rsidRPr="00DE7302" w:rsidRDefault="00CD4B0A" w:rsidP="00A95121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</w:rPr>
      </w:pPr>
      <w:r w:rsidRPr="00525404">
        <w:rPr>
          <w:rFonts w:ascii="Tahoma" w:eastAsia="Times New Roman" w:hAnsi="Tahoma" w:cs="Tahoma"/>
          <w:sz w:val="18"/>
          <w:szCs w:val="18"/>
        </w:rPr>
        <w:t xml:space="preserve"> </w:t>
      </w:r>
      <w:hyperlink r:id="rId8" w:history="1">
        <w:r w:rsidRPr="00DE7302">
          <w:rPr>
            <w:rFonts w:ascii="Tahoma" w:eastAsia="Times New Roman" w:hAnsi="Tahoma" w:cs="Tahoma"/>
            <w:sz w:val="18"/>
            <w:szCs w:val="18"/>
          </w:rPr>
          <w:t>Bors Hortenzia</w:t>
        </w:r>
      </w:hyperlink>
    </w:p>
    <w:p w:rsidR="00DE7302" w:rsidRDefault="00B73A71" w:rsidP="00A95121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</w:rPr>
      </w:pPr>
      <w:hyperlink r:id="rId9" w:history="1">
        <w:r w:rsidR="00DE7302" w:rsidRPr="00BD53FE">
          <w:rPr>
            <w:rStyle w:val="Hiperhivatkozs"/>
            <w:rFonts w:ascii="Tahoma" w:eastAsia="Times New Roman" w:hAnsi="Tahoma" w:cs="Tahoma"/>
            <w:sz w:val="18"/>
            <w:szCs w:val="18"/>
          </w:rPr>
          <w:t>borshortenzia@sapientia.ro</w:t>
        </w:r>
      </w:hyperlink>
    </w:p>
    <w:p w:rsidR="00DE7302" w:rsidRDefault="004C52D1" w:rsidP="00A95121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</w:rPr>
      </w:pPr>
      <w:proofErr w:type="spellStart"/>
      <w:r>
        <w:rPr>
          <w:rFonts w:ascii="Tahoma" w:eastAsia="Times New Roman" w:hAnsi="Tahoma" w:cs="Tahoma"/>
          <w:sz w:val="18"/>
          <w:szCs w:val="18"/>
        </w:rPr>
        <w:t>ME-vel</w:t>
      </w:r>
      <w:proofErr w:type="spellEnd"/>
      <w:r>
        <w:rPr>
          <w:rFonts w:ascii="Tahoma" w:eastAsia="Times New Roman" w:hAnsi="Tahoma" w:cs="Tahoma"/>
          <w:sz w:val="18"/>
          <w:szCs w:val="18"/>
        </w:rPr>
        <w:t xml:space="preserve"> egyező szakterületek: közgazdaságtan, környezetmérnök, szociológia, angol szak, gazdasági informatika</w:t>
      </w:r>
    </w:p>
    <w:p w:rsidR="004C52D1" w:rsidRDefault="004C52D1" w:rsidP="00A95121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</w:rPr>
      </w:pPr>
    </w:p>
    <w:p w:rsidR="00DE7302" w:rsidRPr="00525404" w:rsidRDefault="00DE7302" w:rsidP="00A95121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</w:rPr>
      </w:pPr>
    </w:p>
    <w:p w:rsidR="00DE7302" w:rsidRDefault="00CD4B0A" w:rsidP="00DE7302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</w:rPr>
      </w:pPr>
      <w:r w:rsidRPr="00525404">
        <w:rPr>
          <w:rFonts w:ascii="Tahoma" w:eastAsia="Times New Roman" w:hAnsi="Tahoma" w:cs="Tahoma"/>
          <w:sz w:val="18"/>
          <w:szCs w:val="18"/>
        </w:rPr>
        <w:t xml:space="preserve">• Kolozsvári Kar: </w:t>
      </w:r>
      <w:hyperlink r:id="rId10" w:history="1">
        <w:r w:rsidR="00DE7302" w:rsidRPr="00BD53FE">
          <w:rPr>
            <w:rStyle w:val="Hiperhivatkozs"/>
            <w:rFonts w:ascii="Tahoma" w:eastAsia="Times New Roman" w:hAnsi="Tahoma" w:cs="Tahoma"/>
            <w:sz w:val="18"/>
            <w:szCs w:val="18"/>
          </w:rPr>
          <w:t>http://www.sapientia.ro/hu/karok/kolozsvar/termeszettudomanyi-es-muveszeti-kar-kolozsvar</w:t>
        </w:r>
      </w:hyperlink>
    </w:p>
    <w:p w:rsidR="00CD4B0A" w:rsidRPr="00DE7302" w:rsidRDefault="00B73A71" w:rsidP="00A95121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</w:rPr>
      </w:pPr>
      <w:hyperlink r:id="rId11" w:history="1">
        <w:r w:rsidR="00CD4B0A" w:rsidRPr="00DE7302">
          <w:rPr>
            <w:rFonts w:ascii="Tahoma" w:eastAsia="Times New Roman" w:hAnsi="Tahoma" w:cs="Tahoma"/>
            <w:sz w:val="18"/>
            <w:szCs w:val="18"/>
          </w:rPr>
          <w:t>Albert Katalin</w:t>
        </w:r>
      </w:hyperlink>
    </w:p>
    <w:p w:rsidR="00DE7302" w:rsidRDefault="00B73A71" w:rsidP="00A95121">
      <w:pPr>
        <w:shd w:val="clear" w:color="auto" w:fill="FFFFFF"/>
        <w:spacing w:after="0" w:line="240" w:lineRule="auto"/>
        <w:ind w:left="720"/>
        <w:jc w:val="both"/>
        <w:rPr>
          <w:rStyle w:val="Hiperhivatkozs"/>
          <w:rFonts w:ascii="Tahoma" w:eastAsia="Times New Roman" w:hAnsi="Tahoma" w:cs="Tahoma"/>
          <w:sz w:val="18"/>
          <w:szCs w:val="18"/>
        </w:rPr>
      </w:pPr>
      <w:hyperlink r:id="rId12" w:history="1">
        <w:r w:rsidR="00DE7302" w:rsidRPr="00BD53FE">
          <w:rPr>
            <w:rStyle w:val="Hiperhivatkozs"/>
            <w:rFonts w:ascii="Tahoma" w:eastAsia="Times New Roman" w:hAnsi="Tahoma" w:cs="Tahoma"/>
            <w:sz w:val="18"/>
            <w:szCs w:val="18"/>
          </w:rPr>
          <w:t>albert.kati@kv.sapientia.ro</w:t>
        </w:r>
      </w:hyperlink>
    </w:p>
    <w:p w:rsidR="004C52D1" w:rsidRDefault="004C52D1" w:rsidP="00A95121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</w:rPr>
      </w:pPr>
      <w:proofErr w:type="spellStart"/>
      <w:r>
        <w:rPr>
          <w:rFonts w:ascii="Tahoma" w:eastAsia="Times New Roman" w:hAnsi="Tahoma" w:cs="Tahoma"/>
          <w:sz w:val="18"/>
          <w:szCs w:val="18"/>
        </w:rPr>
        <w:t>ME-vel</w:t>
      </w:r>
      <w:proofErr w:type="spellEnd"/>
      <w:r>
        <w:rPr>
          <w:rFonts w:ascii="Tahoma" w:eastAsia="Times New Roman" w:hAnsi="Tahoma" w:cs="Tahoma"/>
          <w:sz w:val="18"/>
          <w:szCs w:val="18"/>
        </w:rPr>
        <w:t xml:space="preserve"> egyező szakterületek: jog, környezetmérnök, politológia</w:t>
      </w:r>
    </w:p>
    <w:p w:rsidR="004C52D1" w:rsidRDefault="004C52D1" w:rsidP="00A95121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</w:rPr>
      </w:pPr>
    </w:p>
    <w:p w:rsidR="00DE7302" w:rsidRDefault="00DE7302" w:rsidP="00A95121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</w:rPr>
      </w:pPr>
    </w:p>
    <w:p w:rsidR="00DE7302" w:rsidRDefault="00CD4B0A" w:rsidP="00DE7302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sz w:val="18"/>
          <w:szCs w:val="18"/>
        </w:rPr>
      </w:pPr>
      <w:r w:rsidRPr="00525404">
        <w:rPr>
          <w:rFonts w:ascii="Tahoma" w:eastAsia="Times New Roman" w:hAnsi="Tahoma" w:cs="Tahoma"/>
          <w:sz w:val="18"/>
          <w:szCs w:val="18"/>
        </w:rPr>
        <w:t xml:space="preserve">• Marosvásárhelyi Kar: </w:t>
      </w:r>
      <w:hyperlink r:id="rId13" w:history="1">
        <w:r w:rsidR="00DE7302" w:rsidRPr="00BD53FE">
          <w:rPr>
            <w:rStyle w:val="Hiperhivatkozs"/>
            <w:rFonts w:ascii="Tahoma" w:eastAsia="Times New Roman" w:hAnsi="Tahoma" w:cs="Tahoma"/>
            <w:sz w:val="18"/>
            <w:szCs w:val="18"/>
          </w:rPr>
          <w:t>http://www.sapientia.ro/hu/karok/marosvasarhely/muszaki-es-humantudomanyok-kar-marosvasarhely</w:t>
        </w:r>
      </w:hyperlink>
    </w:p>
    <w:p w:rsidR="00EC19A3" w:rsidRPr="00DE7302" w:rsidRDefault="00525404" w:rsidP="001C5A98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sz w:val="18"/>
          <w:szCs w:val="18"/>
        </w:rPr>
      </w:pPr>
      <w:r w:rsidRPr="00DE7302">
        <w:rPr>
          <w:rFonts w:ascii="Tahoma" w:eastAsia="Times New Roman" w:hAnsi="Tahoma" w:cs="Tahoma"/>
          <w:sz w:val="18"/>
          <w:szCs w:val="18"/>
        </w:rPr>
        <w:t>Szabadi Szidónia</w:t>
      </w:r>
    </w:p>
    <w:p w:rsidR="00DE7302" w:rsidRDefault="00B73A71" w:rsidP="001C5A98">
      <w:pPr>
        <w:shd w:val="clear" w:color="auto" w:fill="FFFFFF"/>
        <w:spacing w:after="0" w:line="240" w:lineRule="auto"/>
        <w:ind w:left="720"/>
        <w:rPr>
          <w:rStyle w:val="Hiperhivatkozs"/>
          <w:rFonts w:ascii="Tahoma" w:eastAsia="Times New Roman" w:hAnsi="Tahoma" w:cs="Tahoma"/>
          <w:sz w:val="18"/>
          <w:szCs w:val="18"/>
        </w:rPr>
      </w:pPr>
      <w:hyperlink r:id="rId14" w:history="1">
        <w:r w:rsidR="00DE7302" w:rsidRPr="00BD53FE">
          <w:rPr>
            <w:rStyle w:val="Hiperhivatkozs"/>
            <w:rFonts w:ascii="Tahoma" w:eastAsia="Times New Roman" w:hAnsi="Tahoma" w:cs="Tahoma"/>
            <w:sz w:val="18"/>
            <w:szCs w:val="18"/>
          </w:rPr>
          <w:t>sapierasmus@ms.sapientia.ro</w:t>
        </w:r>
      </w:hyperlink>
    </w:p>
    <w:p w:rsidR="004C52D1" w:rsidRDefault="004C52D1" w:rsidP="001C5A98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sz w:val="18"/>
          <w:szCs w:val="18"/>
        </w:rPr>
      </w:pPr>
      <w:proofErr w:type="spellStart"/>
      <w:r>
        <w:rPr>
          <w:rFonts w:ascii="Tahoma" w:eastAsia="Times New Roman" w:hAnsi="Tahoma" w:cs="Tahoma"/>
          <w:sz w:val="18"/>
          <w:szCs w:val="18"/>
        </w:rPr>
        <w:t>ME-vel</w:t>
      </w:r>
      <w:proofErr w:type="spellEnd"/>
      <w:r>
        <w:rPr>
          <w:rFonts w:ascii="Tahoma" w:eastAsia="Times New Roman" w:hAnsi="Tahoma" w:cs="Tahoma"/>
          <w:sz w:val="18"/>
          <w:szCs w:val="18"/>
        </w:rPr>
        <w:t xml:space="preserve"> egyező szakterületek:  </w:t>
      </w:r>
      <w:r w:rsidRPr="004C52D1">
        <w:rPr>
          <w:rFonts w:ascii="Tahoma" w:eastAsia="Times New Roman" w:hAnsi="Tahoma" w:cs="Tahoma"/>
          <w:sz w:val="18"/>
          <w:szCs w:val="18"/>
        </w:rPr>
        <w:t>informatika, automatizálás, mechatronika, fordító-tolmács</w:t>
      </w:r>
      <w:r>
        <w:rPr>
          <w:rFonts w:ascii="Tahoma" w:eastAsia="Times New Roman" w:hAnsi="Tahoma" w:cs="Tahoma"/>
          <w:sz w:val="18"/>
          <w:szCs w:val="18"/>
        </w:rPr>
        <w:t>, mérnök informatikus</w:t>
      </w:r>
    </w:p>
    <w:p w:rsidR="004C52D1" w:rsidRDefault="004C52D1" w:rsidP="001C5A98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sz w:val="18"/>
          <w:szCs w:val="18"/>
        </w:rPr>
      </w:pPr>
    </w:p>
    <w:p w:rsidR="00DE7302" w:rsidRDefault="00DE7302" w:rsidP="001C5A98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sz w:val="18"/>
          <w:szCs w:val="18"/>
        </w:rPr>
      </w:pPr>
    </w:p>
    <w:p w:rsidR="00DE7302" w:rsidRPr="00CD7A7B" w:rsidRDefault="00CD7A7B" w:rsidP="001C5A98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b/>
          <w:sz w:val="18"/>
          <w:szCs w:val="18"/>
        </w:rPr>
      </w:pPr>
      <w:r w:rsidRPr="00CD7A7B">
        <w:rPr>
          <w:rFonts w:ascii="Tahoma" w:eastAsia="Times New Roman" w:hAnsi="Tahoma" w:cs="Tahoma"/>
          <w:b/>
          <w:sz w:val="18"/>
          <w:szCs w:val="18"/>
        </w:rPr>
        <w:t>A pályázattal kapcsolatban információ kérhető:</w:t>
      </w:r>
    </w:p>
    <w:p w:rsidR="00CD7A7B" w:rsidRDefault="00CD7A7B" w:rsidP="001C5A98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TNRT, Szőke Edit, A/4, 1. em. 108. szoba</w:t>
      </w:r>
    </w:p>
    <w:p w:rsidR="00CD7A7B" w:rsidRDefault="00B73A71" w:rsidP="001C5A98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sz w:val="18"/>
          <w:szCs w:val="18"/>
        </w:rPr>
      </w:pPr>
      <w:hyperlink r:id="rId15" w:history="1">
        <w:r w:rsidR="00CD7A7B" w:rsidRPr="00A77A9B">
          <w:rPr>
            <w:rStyle w:val="Hiperhivatkozs"/>
            <w:rFonts w:ascii="Tahoma" w:eastAsia="Times New Roman" w:hAnsi="Tahoma" w:cs="Tahoma"/>
            <w:sz w:val="18"/>
            <w:szCs w:val="18"/>
          </w:rPr>
          <w:t>rekszoke@uni-miskolc.hu</w:t>
        </w:r>
      </w:hyperlink>
    </w:p>
    <w:p w:rsidR="00CD7A7B" w:rsidRPr="00525404" w:rsidRDefault="00CD7A7B" w:rsidP="001C5A98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46-565111/22-76 mellék</w:t>
      </w:r>
    </w:p>
    <w:sectPr w:rsidR="00CD7A7B" w:rsidRPr="00525404" w:rsidSect="00EC1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C7CED"/>
    <w:multiLevelType w:val="hybridMultilevel"/>
    <w:tmpl w:val="BCA46B64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0A"/>
    <w:rsid w:val="00016737"/>
    <w:rsid w:val="001C5A98"/>
    <w:rsid w:val="002272EF"/>
    <w:rsid w:val="00272B39"/>
    <w:rsid w:val="002C0878"/>
    <w:rsid w:val="002E1D16"/>
    <w:rsid w:val="002E659A"/>
    <w:rsid w:val="00336EC5"/>
    <w:rsid w:val="00464BFB"/>
    <w:rsid w:val="004C52D1"/>
    <w:rsid w:val="00525404"/>
    <w:rsid w:val="005B45D7"/>
    <w:rsid w:val="00632537"/>
    <w:rsid w:val="00800790"/>
    <w:rsid w:val="008C17D1"/>
    <w:rsid w:val="008E1500"/>
    <w:rsid w:val="00984A2E"/>
    <w:rsid w:val="00A7018E"/>
    <w:rsid w:val="00A95121"/>
    <w:rsid w:val="00B73A71"/>
    <w:rsid w:val="00BC2DD6"/>
    <w:rsid w:val="00C278EE"/>
    <w:rsid w:val="00CB50A3"/>
    <w:rsid w:val="00CD4B0A"/>
    <w:rsid w:val="00CD7A7B"/>
    <w:rsid w:val="00DE7302"/>
    <w:rsid w:val="00E621F3"/>
    <w:rsid w:val="00EC19A3"/>
    <w:rsid w:val="00FC1337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D4B0A"/>
    <w:pPr>
      <w:spacing w:before="100" w:beforeAutospacing="1" w:after="100" w:afterAutospacing="1" w:line="555" w:lineRule="atLeast"/>
      <w:outlineLvl w:val="0"/>
    </w:pPr>
    <w:rPr>
      <w:rFonts w:ascii="Georgia" w:eastAsia="Times New Roman" w:hAnsi="Georgia" w:cs="Tahoma"/>
      <w:color w:val="256E43"/>
      <w:kern w:val="36"/>
      <w:sz w:val="45"/>
      <w:szCs w:val="4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D4B0A"/>
    <w:rPr>
      <w:rFonts w:ascii="Georgia" w:eastAsia="Times New Roman" w:hAnsi="Georgia" w:cs="Tahoma"/>
      <w:color w:val="256E43"/>
      <w:kern w:val="36"/>
      <w:sz w:val="45"/>
      <w:szCs w:val="45"/>
    </w:rPr>
  </w:style>
  <w:style w:type="character" w:styleId="Kiemels2">
    <w:name w:val="Strong"/>
    <w:basedOn w:val="Bekezdsalapbettpusa"/>
    <w:uiPriority w:val="22"/>
    <w:qFormat/>
    <w:rsid w:val="00CD4B0A"/>
    <w:rPr>
      <w:b/>
      <w:bCs/>
    </w:rPr>
  </w:style>
  <w:style w:type="character" w:styleId="Kiemels">
    <w:name w:val="Emphasis"/>
    <w:basedOn w:val="Bekezdsalapbettpusa"/>
    <w:uiPriority w:val="20"/>
    <w:qFormat/>
    <w:rsid w:val="00CD4B0A"/>
    <w:rPr>
      <w:i/>
      <w:iCs/>
    </w:rPr>
  </w:style>
  <w:style w:type="paragraph" w:styleId="Nincstrkz">
    <w:name w:val="No Spacing"/>
    <w:link w:val="NincstrkzChar"/>
    <w:qFormat/>
    <w:rsid w:val="00FF6A6B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FF6A6B"/>
    <w:rPr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64B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4B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4BF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4B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4BF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4BF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95121"/>
    <w:pPr>
      <w:ind w:left="720"/>
      <w:contextualSpacing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DE7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D4B0A"/>
    <w:pPr>
      <w:spacing w:before="100" w:beforeAutospacing="1" w:after="100" w:afterAutospacing="1" w:line="555" w:lineRule="atLeast"/>
      <w:outlineLvl w:val="0"/>
    </w:pPr>
    <w:rPr>
      <w:rFonts w:ascii="Georgia" w:eastAsia="Times New Roman" w:hAnsi="Georgia" w:cs="Tahoma"/>
      <w:color w:val="256E43"/>
      <w:kern w:val="36"/>
      <w:sz w:val="45"/>
      <w:szCs w:val="4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D4B0A"/>
    <w:rPr>
      <w:rFonts w:ascii="Georgia" w:eastAsia="Times New Roman" w:hAnsi="Georgia" w:cs="Tahoma"/>
      <w:color w:val="256E43"/>
      <w:kern w:val="36"/>
      <w:sz w:val="45"/>
      <w:szCs w:val="45"/>
    </w:rPr>
  </w:style>
  <w:style w:type="character" w:styleId="Kiemels2">
    <w:name w:val="Strong"/>
    <w:basedOn w:val="Bekezdsalapbettpusa"/>
    <w:uiPriority w:val="22"/>
    <w:qFormat/>
    <w:rsid w:val="00CD4B0A"/>
    <w:rPr>
      <w:b/>
      <w:bCs/>
    </w:rPr>
  </w:style>
  <w:style w:type="character" w:styleId="Kiemels">
    <w:name w:val="Emphasis"/>
    <w:basedOn w:val="Bekezdsalapbettpusa"/>
    <w:uiPriority w:val="20"/>
    <w:qFormat/>
    <w:rsid w:val="00CD4B0A"/>
    <w:rPr>
      <w:i/>
      <w:iCs/>
    </w:rPr>
  </w:style>
  <w:style w:type="paragraph" w:styleId="Nincstrkz">
    <w:name w:val="No Spacing"/>
    <w:link w:val="NincstrkzChar"/>
    <w:qFormat/>
    <w:rsid w:val="00FF6A6B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FF6A6B"/>
    <w:rPr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64B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4B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4BF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4B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4BF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4BF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95121"/>
    <w:pPr>
      <w:ind w:left="720"/>
      <w:contextualSpacing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DE7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7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shortenzia@sapientia.ro" TargetMode="External"/><Relationship Id="rId13" Type="http://schemas.openxmlformats.org/officeDocument/2006/relationships/hyperlink" Target="http://www.sapientia.ro/hu/karok/marosvasarhely/muszaki-es-humantudomanyok-kar-marosvasarhel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pientia.ro/hu/csik" TargetMode="External"/><Relationship Id="rId12" Type="http://schemas.openxmlformats.org/officeDocument/2006/relationships/hyperlink" Target="mailto:albert.kati@kv.sapientia.r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lbert.kati@kv.sapientia.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kszoke@uni-miskolc.hu" TargetMode="External"/><Relationship Id="rId10" Type="http://schemas.openxmlformats.org/officeDocument/2006/relationships/hyperlink" Target="http://www.sapientia.ro/hu/karok/kolozsvar/termeszettudomanyi-es-muveszeti-kar-kolozsv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rshortenzia@sapientia.ro" TargetMode="External"/><Relationship Id="rId14" Type="http://schemas.openxmlformats.org/officeDocument/2006/relationships/hyperlink" Target="mailto:sapierasmus@ms.sapienti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1341</Words>
  <Characters>9257</Characters>
  <Application>Microsoft Office Word</Application>
  <DocSecurity>0</DocSecurity>
  <Lines>77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mhauer</dc:creator>
  <cp:lastModifiedBy>kvai</cp:lastModifiedBy>
  <cp:revision>2</cp:revision>
  <dcterms:created xsi:type="dcterms:W3CDTF">2017-10-16T07:35:00Z</dcterms:created>
  <dcterms:modified xsi:type="dcterms:W3CDTF">2017-10-16T07:35:00Z</dcterms:modified>
</cp:coreProperties>
</file>