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B5C0" w14:textId="38C361E4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D737FB">
        <w:rPr>
          <w:rFonts w:ascii="Times New Roman" w:eastAsia="Times New Roman" w:hAnsi="Times New Roman"/>
          <w:b/>
          <w:sz w:val="28"/>
          <w:szCs w:val="28"/>
          <w:lang w:eastAsia="hu-HU"/>
        </w:rPr>
        <w:t>Miskolci Egyetem Bölcsészet- és Társadalomtudományi Kar</w:t>
      </w:r>
    </w:p>
    <w:p w14:paraId="77EB41F1" w14:textId="77777777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D737FB">
        <w:rPr>
          <w:rFonts w:ascii="Times New Roman" w:eastAsia="Times New Roman" w:hAnsi="Times New Roman"/>
          <w:b/>
          <w:sz w:val="28"/>
          <w:szCs w:val="28"/>
          <w:lang w:eastAsia="hu-HU"/>
        </w:rPr>
        <w:t>Mesterszakos szóbeli vizsga</w:t>
      </w:r>
    </w:p>
    <w:p w14:paraId="191CB13B" w14:textId="77777777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7CC7D37C" w14:textId="77777777" w:rsidR="00E01E2A" w:rsidRPr="00536016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9093EF3" w14:textId="77777777" w:rsidR="00E01E2A" w:rsidRPr="00B3771F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C0B058" w14:textId="6C8529E2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Kulturális antropológia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 xml:space="preserve">mesterképzési </w:t>
      </w:r>
      <w:r w:rsidRPr="007961B7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szak</w:t>
      </w:r>
      <w:r w:rsidR="007961B7" w:rsidRPr="007961B7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 xml:space="preserve"> (magyar nyelven)</w:t>
      </w:r>
    </w:p>
    <w:p w14:paraId="0539DF10" w14:textId="77777777" w:rsidR="00E01E2A" w:rsidRPr="00B3771F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B3771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182F1A0B" w14:textId="77777777" w:rsidR="00E01E2A" w:rsidRPr="00B3771F" w:rsidRDefault="00E01E2A" w:rsidP="00E01E2A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Thomas </w:t>
      </w:r>
      <w:proofErr w:type="spellStart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>Hylland</w:t>
      </w:r>
      <w:proofErr w:type="spellEnd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>Erikssen</w:t>
      </w:r>
      <w:proofErr w:type="spellEnd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: Kis helyek-nagy témák. Bevezetés a szociálantropológiába. Budapest, Gondolat, 2006. </w:t>
      </w:r>
    </w:p>
    <w:p w14:paraId="3BA9FC42" w14:textId="77777777" w:rsidR="00E01E2A" w:rsidRPr="0007436D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hu-HU"/>
        </w:rPr>
      </w:pPr>
    </w:p>
    <w:p w14:paraId="442B93E5" w14:textId="77777777" w:rsidR="00E65EF2" w:rsidRPr="0007436D" w:rsidRDefault="00E65EF2" w:rsidP="00E01E2A">
      <w:pPr>
        <w:pStyle w:val="Listaszerbekezds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hu-HU"/>
        </w:rPr>
      </w:pPr>
    </w:p>
    <w:p w14:paraId="685D998F" w14:textId="77777777" w:rsidR="00E65EF2" w:rsidRPr="0007436D" w:rsidRDefault="00E65EF2" w:rsidP="00E65EF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07436D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Kulturális mediáció mesterképzési szak</w:t>
      </w:r>
      <w:r w:rsidRPr="0007436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</w:t>
      </w:r>
    </w:p>
    <w:p w14:paraId="69D8FC8E" w14:textId="77777777" w:rsidR="00E65EF2" w:rsidRPr="0007436D" w:rsidRDefault="00E65EF2" w:rsidP="00E65EF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7436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Szakirodalom: </w:t>
      </w:r>
    </w:p>
    <w:p w14:paraId="445DCC38" w14:textId="77777777" w:rsidR="00E65EF2" w:rsidRPr="0007436D" w:rsidRDefault="00E65EF2" w:rsidP="00E65E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>Kósa László (szerk.): Magyar művelődéstörténet. Osiris Kiadó, Bp., 2000.</w:t>
      </w:r>
    </w:p>
    <w:p w14:paraId="5D706B1D" w14:textId="77777777" w:rsidR="00E65EF2" w:rsidRPr="0007436D" w:rsidRDefault="00E65EF2" w:rsidP="00E65E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>Friedell</w:t>
      </w:r>
      <w:proofErr w:type="spellEnd"/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 xml:space="preserve">, Egon: Az újkori kultúra története I-II. (Ford. Vas István, Tandori Dezső, Adamik Lajos) Holnap, Bp., 1998. (több kiadásban). </w:t>
      </w:r>
    </w:p>
    <w:p w14:paraId="12D20D77" w14:textId="77777777" w:rsidR="00E01E2A" w:rsidRPr="0007436D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5B4CCC" w14:textId="77777777" w:rsidR="00E01E2A" w:rsidRPr="0007436D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9DFB4A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Magyar nyelv és irodalom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23BDFCCF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4A984A25" w14:textId="77777777" w:rsidR="00E01E2A" w:rsidRPr="00665607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magyar irodalomtörténetből: A magyar irodalom történetei, I–III,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Szegedy-Maszák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Mihály, Budapest, Gondolat Kiadó, 2007, kötetenként legalább 3–3 szabadon választott tanulmány feldolgozása és ismerete;</w:t>
      </w:r>
    </w:p>
    <w:p w14:paraId="4F614914" w14:textId="157E34BE" w:rsidR="00E01E2A" w:rsidRPr="00665607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világirodalom-történetből: Az összehasonlító irodalomtörténet klasszikusai: Szöveggyűjtemény, szerk. Lengyel Béla, Budapest,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Universitas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Könyvkiadó, 1995, 116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136, 167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182, 183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198.</w:t>
      </w:r>
    </w:p>
    <w:p w14:paraId="623D63B9" w14:textId="77777777" w:rsidR="00E01E2A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nyelvtudományból: Magyar nyelv,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Kiefer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Ferenc, Budapest, Akadémiai Kiadó, 2006, 54–60, 68–78, 149–172, 288–313, 628–648, 271–273, 323–328, 361–371.</w:t>
      </w:r>
    </w:p>
    <w:p w14:paraId="2CFE3F04" w14:textId="77777777" w:rsidR="007961B7" w:rsidRPr="00E65EF2" w:rsidRDefault="007961B7" w:rsidP="00E65E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EBC0E0" w14:textId="77777777" w:rsidR="00D737FB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2C988E" w14:textId="37F3A451" w:rsidR="007961B7" w:rsidRPr="007961B7" w:rsidRDefault="007961B7" w:rsidP="007961B7">
      <w:pPr>
        <w:pStyle w:val="Listaszerbekezds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hu-HU"/>
        </w:rPr>
        <w:t>Nemzetközi tanulmányok (angol nyelven)</w:t>
      </w:r>
    </w:p>
    <w:p w14:paraId="4C1427DF" w14:textId="49F3CBEF" w:rsidR="007961B7" w:rsidRPr="007961B7" w:rsidRDefault="007961B7" w:rsidP="0079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B7">
        <w:rPr>
          <w:rFonts w:ascii="Times New Roman" w:hAnsi="Times New Roman" w:cs="Times New Roman"/>
          <w:sz w:val="24"/>
          <w:szCs w:val="24"/>
        </w:rPr>
        <w:t>A vizsga elbeszélgetés jellegű</w:t>
      </w:r>
      <w:r w:rsidR="00D737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7FB">
        <w:rPr>
          <w:rFonts w:ascii="Times New Roman" w:hAnsi="Times New Roman" w:cs="Times New Roman"/>
          <w:sz w:val="24"/>
          <w:szCs w:val="24"/>
        </w:rPr>
        <w:t>M</w:t>
      </w:r>
      <w:r w:rsidRPr="007961B7">
        <w:rPr>
          <w:rFonts w:ascii="Times New Roman" w:hAnsi="Times New Roman" w:cs="Times New Roman"/>
          <w:sz w:val="24"/>
          <w:szCs w:val="24"/>
        </w:rPr>
        <w:t>ivel a program különböző háttérrel rendelkező hallgatókat vár, a felvételi vizsgának nem az a célja, hogy teszteljük, mit tudnak a leendő hallgatók, hanem az, hogy megnézzük: motiváltak-e; jól ismerik-e az aktuális globális ügyeket és rendelkeznek-e a programhoz való csatlakozáshoz szükséges elemző készségekkel.</w:t>
      </w:r>
    </w:p>
    <w:p w14:paraId="3C4A72D9" w14:textId="77777777" w:rsidR="007961B7" w:rsidRPr="007961B7" w:rsidRDefault="007961B7" w:rsidP="0079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4CAB3" w14:textId="0D426BD2" w:rsidR="007961B7" w:rsidRPr="007961B7" w:rsidRDefault="007961B7" w:rsidP="007961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61B7">
        <w:rPr>
          <w:rFonts w:ascii="Times New Roman" w:hAnsi="Times New Roman" w:cs="Times New Roman"/>
          <w:sz w:val="24"/>
          <w:szCs w:val="24"/>
          <w:u w:val="single"/>
        </w:rPr>
        <w:t>Kötelező irodalom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8AFBFF" w14:textId="67866533" w:rsidR="00130AB7" w:rsidRPr="00130AB7" w:rsidRDefault="007961B7" w:rsidP="00130A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61B7">
        <w:rPr>
          <w:rFonts w:ascii="Times New Roman" w:hAnsi="Times New Roman" w:cs="Times New Roman"/>
          <w:sz w:val="24"/>
          <w:szCs w:val="24"/>
        </w:rPr>
        <w:t>Foyle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D., &amp; Van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61B7">
        <w:rPr>
          <w:rFonts w:ascii="Times New Roman" w:hAnsi="Times New Roman" w:cs="Times New Roman"/>
          <w:sz w:val="24"/>
          <w:szCs w:val="24"/>
        </w:rPr>
        <w:t>D.(</w:t>
      </w:r>
      <w:proofErr w:type="gramEnd"/>
      <w:r w:rsidRPr="007961B7">
        <w:rPr>
          <w:rFonts w:ascii="Times New Roman" w:hAnsi="Times New Roman" w:cs="Times New Roman"/>
          <w:sz w:val="24"/>
          <w:szCs w:val="24"/>
        </w:rPr>
        <w:t xml:space="preserve">2017, November 20).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: Public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Interest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Media. Oxford Research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7961B7">
          <w:rPr>
            <w:rStyle w:val="Hiperhivatkozs"/>
            <w:rFonts w:ascii="Times New Roman" w:hAnsi="Times New Roman" w:cs="Times New Roman"/>
            <w:sz w:val="24"/>
            <w:szCs w:val="24"/>
          </w:rPr>
          <w:t>http://oxfordre.com/internationalstudies/view/10.1093/acrefore/9780190846626.001.0001/acrefore-9780190846626-e-9</w:t>
        </w:r>
      </w:hyperlink>
    </w:p>
    <w:p w14:paraId="2D7BFC70" w14:textId="77777777" w:rsidR="007961B7" w:rsidRPr="007961B7" w:rsidRDefault="007961B7" w:rsidP="007961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61B7">
        <w:rPr>
          <w:rFonts w:ascii="Times New Roman" w:hAnsi="Times New Roman" w:cs="Times New Roman"/>
          <w:sz w:val="24"/>
          <w:szCs w:val="24"/>
        </w:rPr>
        <w:t>Kiely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61B7">
        <w:rPr>
          <w:rFonts w:ascii="Times New Roman" w:hAnsi="Times New Roman" w:cs="Times New Roman"/>
          <w:sz w:val="24"/>
          <w:szCs w:val="24"/>
        </w:rPr>
        <w:t>R.(</w:t>
      </w:r>
      <w:proofErr w:type="gramEnd"/>
      <w:r w:rsidRPr="007961B7">
        <w:rPr>
          <w:rFonts w:ascii="Times New Roman" w:hAnsi="Times New Roman" w:cs="Times New Roman"/>
          <w:sz w:val="24"/>
          <w:szCs w:val="24"/>
        </w:rPr>
        <w:t xml:space="preserve">2017, November30).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and World-Systems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. Oxford Research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>.</w:t>
      </w:r>
    </w:p>
    <w:p w14:paraId="08900E16" w14:textId="77777777" w:rsidR="007961B7" w:rsidRPr="007961B7" w:rsidRDefault="007961B7" w:rsidP="007961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961B7">
          <w:rPr>
            <w:rStyle w:val="Hiperhivatkozs"/>
            <w:rFonts w:ascii="Times New Roman" w:hAnsi="Times New Roman" w:cs="Times New Roman"/>
            <w:sz w:val="24"/>
            <w:szCs w:val="24"/>
          </w:rPr>
          <w:t>http://oxfordre.com/internationalstudies/view/10.1093/acrefore/9780190846626.001.0001/acrefore-9780190846626-e-142</w:t>
        </w:r>
      </w:hyperlink>
    </w:p>
    <w:p w14:paraId="524364DF" w14:textId="77777777" w:rsidR="00E01E2A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61FAAE" w14:textId="2ADACABE" w:rsidR="00D737FB" w:rsidRDefault="00D737FB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6A09339" w14:textId="77777777" w:rsidR="00D737FB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038B55" w14:textId="77777777" w:rsidR="00D737FB" w:rsidRPr="00665607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81A955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Politikatudomány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F4A186A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68978222" w14:textId="77777777" w:rsidR="00E01E2A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Bayer József: A politikatudomány alapjai. Budapest, Napvilág Kiadó, 1999.</w:t>
      </w:r>
    </w:p>
    <w:p w14:paraId="17683436" w14:textId="77777777" w:rsidR="00E01E2A" w:rsidRDefault="00E01E2A" w:rsidP="00D737FB">
      <w:pPr>
        <w:pStyle w:val="Listaszerbekezds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701D58" w14:textId="77777777" w:rsidR="00E01E2A" w:rsidRDefault="00E01E2A" w:rsidP="00E01E2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0D176C" w14:textId="0D81038C" w:rsidR="00E01E2A" w:rsidRPr="007961B7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Régészet mesterképzési szak</w:t>
      </w:r>
    </w:p>
    <w:p w14:paraId="71F646F5" w14:textId="43542142" w:rsidR="00E01E2A" w:rsidRPr="007961B7" w:rsidRDefault="00E01E2A" w:rsidP="00E01E2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96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</w:t>
      </w:r>
      <w:r w:rsidR="00430C51" w:rsidRPr="00796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</w:p>
    <w:p w14:paraId="0F7537B0" w14:textId="77777777" w:rsidR="007961B7" w:rsidRPr="007961B7" w:rsidRDefault="007961B7" w:rsidP="007961B7">
      <w:pPr>
        <w:pStyle w:val="Listaszerbekezds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Müller R. (Főszerk.): Régészeti kézikönyv. Budapest, 2011.</w:t>
      </w:r>
    </w:p>
    <w:p w14:paraId="219C2238" w14:textId="2FFDECE3" w:rsidR="00E01E2A" w:rsidRPr="007961B7" w:rsidRDefault="007961B7" w:rsidP="007961B7">
      <w:pPr>
        <w:pStyle w:val="Listaszerbekezds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Renfrew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, C., </w:t>
      </w: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Bahn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, P. Régészet. Elmélet, módszer, gyakorlat. Budapest, 1999. </w:t>
      </w: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Visy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 Zs. (Főszerk.): Magyar régészet az ezredfordulón. Budapest, 2003.</w:t>
      </w:r>
    </w:p>
    <w:p w14:paraId="1D0113A8" w14:textId="77777777" w:rsidR="00E01E2A" w:rsidRDefault="00E01E2A" w:rsidP="00D737F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B1803BC" w14:textId="77777777" w:rsidR="00430C51" w:rsidRDefault="00430C51" w:rsidP="00D737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3CAEA6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Szociológia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704E641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2021E30" w14:textId="77777777" w:rsidR="00E01E2A" w:rsidRPr="00665607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Weber, Max: A </w:t>
      </w:r>
      <w:proofErr w:type="gram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tudomány</w:t>
      </w:r>
      <w:proofErr w:type="gram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mint hivatás. In: Max Weber: Tanulmányok. Budapest, Osiris Kiadó, 1998.</w:t>
      </w:r>
    </w:p>
    <w:p w14:paraId="464CD15B" w14:textId="77777777" w:rsidR="00E01E2A" w:rsidRPr="00665607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Giddens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, Anthony: Szociológia. Budapest, Osiris Kiadó, 1997, 39-217. (I. és II. rész).</w:t>
      </w:r>
    </w:p>
    <w:p w14:paraId="0C087990" w14:textId="77777777" w:rsidR="00E01E2A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Earl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Babbie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: A társadalomtudományi kutatás gyakorlata. Budapest, Balassi Kiadó, 2003. hatodik kiadás (A 19 fejezetből a jelentkező által szabadon választott 6 fejezet ismerete).</w:t>
      </w:r>
    </w:p>
    <w:p w14:paraId="3C2C3333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B4F39D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F27778" w14:textId="572A5FD6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Történelem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7EDE2196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ABB8662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Hannah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Arendt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: A totalitarizmus gyökerei (Budapest, Európa Kiadó, 1992); </w:t>
      </w:r>
    </w:p>
    <w:p w14:paraId="771F200F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John Maynard Keynes: A békeszerződés gazdasági következményei (Budapest, Európa Kiadó, 1991); </w:t>
      </w:r>
    </w:p>
    <w:p w14:paraId="001DE414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Pálffy Géza: A Magyar Királyság és a Habsburg Monarchia a 16. században (Budapest, História, MTA TTI, 2010) </w:t>
      </w:r>
    </w:p>
    <w:p w14:paraId="15C373DD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Eduard Hallett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Carr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: Mi a történelem? (Budapest, Osiris,1993), 1-4. fejezet</w:t>
      </w:r>
    </w:p>
    <w:p w14:paraId="0640994A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456FF9" w14:textId="77777777" w:rsidR="00E01E2A" w:rsidRPr="00DD7FCC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DE5896B" w14:textId="3BD75B3D" w:rsidR="007961B7" w:rsidRDefault="007961B7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FD3F506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D59162" w14:textId="5B733DAE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angol nyelv és kultúra tanára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01372955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5C1240E3" w14:textId="77777777" w:rsidR="003B5119" w:rsidRDefault="003B5119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7844D2DA" w14:textId="77777777" w:rsidR="003B5119" w:rsidRDefault="003B5119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35E83309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 w:rsidRPr="003B5119">
        <w:rPr>
          <w:color w:val="222222"/>
          <w:bdr w:val="none" w:sz="0" w:space="0" w:color="auto" w:frame="1"/>
        </w:rPr>
        <w:t>Barber</w:t>
      </w:r>
      <w:proofErr w:type="spellEnd"/>
      <w:r w:rsidRPr="003B5119">
        <w:rPr>
          <w:color w:val="222222"/>
          <w:bdr w:val="none" w:sz="0" w:space="0" w:color="auto" w:frame="1"/>
        </w:rPr>
        <w:t xml:space="preserve">, M. &amp; </w:t>
      </w:r>
      <w:proofErr w:type="spellStart"/>
      <w:r w:rsidRPr="003B5119">
        <w:rPr>
          <w:color w:val="222222"/>
          <w:bdr w:val="none" w:sz="0" w:space="0" w:color="auto" w:frame="1"/>
        </w:rPr>
        <w:t>Mourshed</w:t>
      </w:r>
      <w:proofErr w:type="spellEnd"/>
      <w:r w:rsidRPr="003B5119">
        <w:rPr>
          <w:color w:val="222222"/>
          <w:bdr w:val="none" w:sz="0" w:space="0" w:color="auto" w:frame="1"/>
        </w:rPr>
        <w:t>, M. (2011). Mi áll a világ legsikeresebb iskolai rendszerei teljesítményének hátterében?  Online. </w:t>
      </w:r>
      <w:hyperlink r:id="rId8" w:tgtFrame="_blank" w:tooltip="https://mek.oszk.hu/09500/09575/09575.pdf" w:history="1">
        <w:r w:rsidRPr="003B5119">
          <w:rPr>
            <w:rStyle w:val="Hiperhivatkozs"/>
            <w:bdr w:val="none" w:sz="0" w:space="0" w:color="auto" w:frame="1"/>
          </w:rPr>
          <w:t>09575.pdf (oszk.hu)</w:t>
        </w:r>
      </w:hyperlink>
      <w:r w:rsidRPr="003B5119">
        <w:rPr>
          <w:color w:val="1155CC"/>
          <w:bdr w:val="none" w:sz="0" w:space="0" w:color="auto" w:frame="1"/>
        </w:rPr>
        <w:t> </w:t>
      </w:r>
      <w:r w:rsidRPr="003B5119">
        <w:rPr>
          <w:color w:val="222222"/>
          <w:bdr w:val="none" w:sz="0" w:space="0" w:color="auto" w:frame="1"/>
        </w:rPr>
        <w:t>(teljes angol változat: </w:t>
      </w:r>
      <w:hyperlink r:id="rId9" w:tgtFrame="_blank" w:tooltip="https://www.edu-links.org/sites/default/files/media/file/How_the_worlds_most_improved_school_systems_keep_getting_better.pdf" w:history="1">
        <w:r w:rsidRPr="003B5119">
          <w:rPr>
            <w:rStyle w:val="Hiperhivatkozs"/>
            <w:bdr w:val="none" w:sz="0" w:space="0" w:color="auto" w:frame="1"/>
          </w:rPr>
          <w:t>How_the_worlds_most_improved_school_systems_keep_getting_better.pdf (edu-links.org)</w:t>
        </w:r>
      </w:hyperlink>
      <w:r w:rsidRPr="003B5119">
        <w:rPr>
          <w:color w:val="000000"/>
          <w:bdr w:val="none" w:sz="0" w:space="0" w:color="auto" w:frame="1"/>
        </w:rPr>
        <w:t>)</w:t>
      </w:r>
      <w:r w:rsidRPr="003B5119">
        <w:rPr>
          <w:color w:val="222222"/>
          <w:bdr w:val="none" w:sz="0" w:space="0" w:color="auto" w:frame="1"/>
        </w:rPr>
        <w:t> </w:t>
      </w:r>
    </w:p>
    <w:p w14:paraId="27FAB5C4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Harmer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, J. (2001). The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practice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of English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language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teaching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Third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edition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Harlow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>: Longman. </w:t>
      </w:r>
    </w:p>
    <w:p w14:paraId="581BDD58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 w:rsidRPr="003B5119">
        <w:rPr>
          <w:color w:val="222222"/>
          <w:bdr w:val="none" w:sz="0" w:space="0" w:color="auto" w:frame="1"/>
        </w:rPr>
        <w:t>Medgyes</w:t>
      </w:r>
      <w:proofErr w:type="spellEnd"/>
      <w:r w:rsidRPr="003B5119">
        <w:rPr>
          <w:color w:val="222222"/>
          <w:bdr w:val="none" w:sz="0" w:space="0" w:color="auto" w:frame="1"/>
        </w:rPr>
        <w:t xml:space="preserve"> P. (2015</w:t>
      </w:r>
      <w:proofErr w:type="gramStart"/>
      <w:r w:rsidRPr="003B5119">
        <w:rPr>
          <w:color w:val="222222"/>
          <w:bdr w:val="none" w:sz="0" w:space="0" w:color="auto" w:frame="1"/>
        </w:rPr>
        <w:t>).Töprengések</w:t>
      </w:r>
      <w:proofErr w:type="gramEnd"/>
      <w:r w:rsidRPr="003B5119">
        <w:rPr>
          <w:color w:val="222222"/>
          <w:bdr w:val="none" w:sz="0" w:space="0" w:color="auto" w:frame="1"/>
        </w:rPr>
        <w:t xml:space="preserve"> a nyelvoktatásról. Budapest: ELTE. </w:t>
      </w:r>
      <w:hyperlink r:id="rId10" w:tgtFrame="_blank" w:tooltip="https://www.eltereader.hu/media/2017/08/MedgyesPeter_READER1.pdf" w:history="1">
        <w:r w:rsidRPr="003B5119">
          <w:rPr>
            <w:rStyle w:val="Hiperhivatkozs"/>
            <w:bdr w:val="none" w:sz="0" w:space="0" w:color="auto" w:frame="1"/>
          </w:rPr>
          <w:t>MedgyesPeter_READER1.pdf (eltereader.hu)</w:t>
        </w:r>
      </w:hyperlink>
      <w:r w:rsidRPr="003B5119">
        <w:rPr>
          <w:color w:val="222222"/>
          <w:bdr w:val="none" w:sz="0" w:space="0" w:color="auto" w:frame="1"/>
        </w:rPr>
        <w:t> </w:t>
      </w:r>
      <w:r w:rsidRPr="003B5119">
        <w:rPr>
          <w:color w:val="242424"/>
          <w:bdr w:val="none" w:sz="0" w:space="0" w:color="auto" w:frame="1"/>
        </w:rPr>
        <w:t> </w:t>
      </w:r>
    </w:p>
    <w:p w14:paraId="68C1CBC9" w14:textId="16EFD516" w:rsidR="00E01E2A" w:rsidRPr="00665607" w:rsidRDefault="00E01E2A" w:rsidP="00E01E2A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1" w:history="1">
        <w:r w:rsidR="00D53566">
          <w:rPr>
            <w:rStyle w:val="Hiperhivatkozs"/>
          </w:rPr>
          <w:t>https://tanarkepzo.uni-miskolc.hu</w:t>
        </w:r>
      </w:hyperlink>
    </w:p>
    <w:p w14:paraId="6DB3CABD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75A401" w14:textId="77777777" w:rsidR="00E01E2A" w:rsidRPr="009954F2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AA8870" w14:textId="12DAD2FA" w:rsidR="00C311C0" w:rsidRPr="009954F2" w:rsidRDefault="00C311C0" w:rsidP="00E01E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hu-HU"/>
        </w:rPr>
        <w:t>Tanár-fizikatanár mesterképzési szak</w:t>
      </w:r>
    </w:p>
    <w:p w14:paraId="33561F1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A felkészülés az alábbi tematika mentén javasolt:</w:t>
      </w:r>
    </w:p>
    <w:p w14:paraId="09F3975E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egyenes vonalú egyenletes és egyenletesen változó mozgás</w:t>
      </w:r>
    </w:p>
    <w:p w14:paraId="610294BD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egyenletes körmozgás</w:t>
      </w:r>
    </w:p>
    <w:p w14:paraId="3B10FB3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Dinamika: erő és lendület. Nehézségi és rugóerő.</w:t>
      </w:r>
    </w:p>
    <w:p w14:paraId="15823DAE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Munka, mozgási és helyzeti energia, energiamegmaradás</w:t>
      </w:r>
    </w:p>
    <w:p w14:paraId="408507BD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Sűrűség és nyomás. Arkhimédész törvénye.</w:t>
      </w:r>
    </w:p>
    <w:p w14:paraId="4A86BB18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Hőmérséklet és fajhő</w:t>
      </w:r>
    </w:p>
    <w:p w14:paraId="2DC474F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Ohm-törvény, soros és párhuzamos kapcsolás</w:t>
      </w:r>
    </w:p>
    <w:p w14:paraId="64C7FB20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atom szerkezete</w:t>
      </w:r>
    </w:p>
    <w:p w14:paraId="7D10B72A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66F9DAD5" w14:textId="329E46D9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Ajánlott irodalom:</w:t>
      </w:r>
    </w:p>
    <w:p w14:paraId="1A4CFFEA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Kezdetnek bármely általános-, ill. középiskolai fizikakönyv, ill. oktatási anyag használható. Haladó szinten a következőket ajánljuk: </w:t>
      </w:r>
    </w:p>
    <w:p w14:paraId="17026204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Halász Tibor, Dr.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Jurisits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József, Dr. Szűcs József: Fizika 11-12. Közép- és emelt szintű érettségire készülőknek. Mozaik MS-2627 - 14. kiadás, 2023</w:t>
      </w:r>
    </w:p>
    <w:p w14:paraId="5176FB29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Halász Tibor, Dr.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Jurisits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József, Dr. Szűcs József: Fizika 11-12. munkafüzet.</w:t>
      </w:r>
    </w:p>
    <w:p w14:paraId="5C8E273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Közép- és emelt szintű érettségire készülőknek. Mozaik MS-2827 - 9. kiadás, 2024</w:t>
      </w:r>
    </w:p>
    <w:p w14:paraId="54834238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Online érettségi felkészítő kurzus:</w:t>
      </w:r>
    </w:p>
    <w:p w14:paraId="4A9044FF" w14:textId="77777777" w:rsidR="00FB3E0B" w:rsidRDefault="00FB3E0B" w:rsidP="00FB3E0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hu-HU"/>
        </w:rPr>
      </w:pPr>
      <w:hyperlink r:id="rId12" w:history="1">
        <w:r w:rsidRPr="00464CA5">
          <w:rPr>
            <w:rStyle w:val="Hiperhivatkozs"/>
            <w:rFonts w:ascii="Times New Roman" w:eastAsia="Times New Roman" w:hAnsi="Times New Roman"/>
            <w:sz w:val="24"/>
            <w:szCs w:val="24"/>
            <w:u w:val="none"/>
            <w:lang w:eastAsia="hu-HU"/>
          </w:rPr>
          <w:t>https://web.uni-miskolc.hu/~www_fiz/pszota/Elokeszito/elokeszito_online.html</w:t>
        </w:r>
      </w:hyperlink>
    </w:p>
    <w:p w14:paraId="5A6D08B9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C834CD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76DB1C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219135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Tanár – magyar nyelv és irodalom szakos tanár</w:t>
      </w: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7BCC65BB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6B67C213" w14:textId="77777777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magyar irodalomtörténetből: A magyar irodalom történetei, I–III,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Szegedy-Maszák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Mihály, Budapest, Gondolat Kiadó, 2007, kötetenként legalább 3–3 szabadon választott tanulmány feldolgozása és ismerete;</w:t>
      </w:r>
    </w:p>
    <w:p w14:paraId="068D3895" w14:textId="7137CCB5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világirodalom-történetből: Az összehasonlító irodalomtörténet klasszikusai: Szöveggyűjtemény, szerk. Lengyel Béla, Budapest,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Universitas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Könyvkiadó, 1995, 116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136, 167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182, 183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198.</w:t>
      </w:r>
    </w:p>
    <w:p w14:paraId="72C07255" w14:textId="77777777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nyelvtudományból: Magyar nyelv,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Kiefer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Ferenc, Budapest, Akadémiai Kiadó, 2006, 54–60, 68–78, 149–172, 288–313, 628–648, 271–273, 323–328, 361–371.</w:t>
      </w:r>
    </w:p>
    <w:p w14:paraId="5BEF2EA6" w14:textId="40454411" w:rsidR="00E01E2A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3" w:history="1">
        <w:r w:rsidR="00D53566">
          <w:rPr>
            <w:rStyle w:val="Hiperhivatkozs"/>
          </w:rPr>
          <w:t>https://tanarkepzo.uni-miskolc.hu</w:t>
        </w:r>
      </w:hyperlink>
    </w:p>
    <w:p w14:paraId="23D3832C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969CC0" w14:textId="77777777" w:rsidR="00D737FB" w:rsidRDefault="00D737FB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C756EA" w14:textId="08010349" w:rsidR="00C311C0" w:rsidRPr="009954F2" w:rsidRDefault="00C311C0" w:rsidP="00C311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hu-HU"/>
        </w:rPr>
        <w:t>Tanár-matematikatanár mesterképzési szak</w:t>
      </w:r>
    </w:p>
    <w:p w14:paraId="13A90EE3" w14:textId="1241BD56" w:rsidR="00C311C0" w:rsidRPr="009954F2" w:rsidRDefault="00C311C0" w:rsidP="00C311C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irodalom, tételsor:</w:t>
      </w:r>
    </w:p>
    <w:p w14:paraId="20674112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Kiss Emil: Bevezetés az algebrába,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Typotex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, 2007.</w:t>
      </w:r>
    </w:p>
    <w:p w14:paraId="3438135A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Freud Róbert, Gyarmati Edit: Számelmélet, Nemzeti Tankönyvkiadó, Budapest, 2004.</w:t>
      </w:r>
    </w:p>
    <w:p w14:paraId="664B25EE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Császár Ákos: Valós analízis I-II., Nemzeti Tankönyvkiadó, Budapest, 1999. ISBN:9631901130</w:t>
      </w:r>
    </w:p>
    <w:p w14:paraId="6BFB0B2D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Coxeter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, H.S.M.: A geometriák alapjai,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Typotex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 Kiadó, Budapest, 2012. ISBN: 978-963-2791-21-0</w:t>
      </w:r>
    </w:p>
    <w:p w14:paraId="18E8B6E2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Fegyverneki Sándor: Valószínűség-számítás és matematikai statisztika, elektronikus jegyzet, Kempelen Farkas elektronikus könyvtár.</w:t>
      </w:r>
    </w:p>
    <w:p w14:paraId="32BCC78E" w14:textId="77777777" w:rsidR="00FB3E0B" w:rsidRPr="009954F2" w:rsidRDefault="00FB3E0B" w:rsidP="00FB3E0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Katona Gyula, Recski András: Bevezetés a véges matematikába, BME egyetemi jegyzet, 1994.</w:t>
      </w:r>
    </w:p>
    <w:p w14:paraId="7E1CF846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9F9297" w14:textId="77777777" w:rsidR="00C311C0" w:rsidRPr="00665607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CC0B7D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német nyelv és kultúra tanára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69E1B91D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13876D5F" w14:textId="77777777" w:rsidR="00E01E2A" w:rsidRPr="00665607" w:rsidRDefault="00E01E2A" w:rsidP="00E01E2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Bárdos Jenő (2000): Az idegen nyelvek tanításának elméleti alapjai és gyakorlata. Budapest, Nemzeti Tankönyvkiadó. (ajánlott irodalom)</w:t>
      </w:r>
    </w:p>
    <w:p w14:paraId="4D7B9533" w14:textId="5367E51F" w:rsidR="00E01E2A" w:rsidRDefault="00E01E2A" w:rsidP="00E01E2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4" w:history="1">
        <w:r w:rsidR="00D53566">
          <w:rPr>
            <w:rStyle w:val="Hiperhivatkozs"/>
          </w:rPr>
          <w:t>https://tanarkepzo.uni-miskolc.hu</w:t>
        </w:r>
      </w:hyperlink>
    </w:p>
    <w:p w14:paraId="1917AE81" w14:textId="77777777" w:rsidR="00E01E2A" w:rsidRPr="00665607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8E50B2" w14:textId="1D553B45" w:rsidR="00E01E2A" w:rsidRDefault="00E01E2A" w:rsidP="00E0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 xml:space="preserve">A német nyelvű felvételi elbeszélgetésen a jelentkezőknek számot kell adniuk az aktuális kultúrpolitikai események ismeretéről (a napi sajtó és különböző internetes források tükrében), ismerniük kell a modern német nyelvre jellemző fejlődési tendenciákat (szabadon választott szakcikkek alapján) és tájékozottnak kell lenniük a német nyelvű országok irodalmának aktualitásairól (egyéni olvasmányélmények alapján). A felkészüléshez ajánlott irodalom </w:t>
      </w:r>
      <w:r w:rsidR="00857DBA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>honlapunkon található (</w:t>
      </w:r>
      <w:hyperlink r:id="rId15" w:history="1">
        <w:r w:rsidRPr="0067519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http://www.uni-miskolc.hu/~wwwnemet</w:t>
        </w:r>
      </w:hyperlink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>).</w:t>
      </w:r>
    </w:p>
    <w:p w14:paraId="3ABAA198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D61166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662CFA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történelemtanár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1D85221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2D397A1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Hannah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Arendt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: A totalitarizmus gyökerei (Budapest, Európa Kiadó, 1992); </w:t>
      </w:r>
    </w:p>
    <w:p w14:paraId="2A6CB496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John Maynard Keynes: A békeszerződés gazdasági következményei (Budapest, Európa Kiadó, 1991); </w:t>
      </w:r>
    </w:p>
    <w:p w14:paraId="2758A1B4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Pálffy Géza: A Magyar Királyság és a Habsburg Monarchia a 16. században (Budapest, História, MTA TTI, 2010) </w:t>
      </w:r>
    </w:p>
    <w:p w14:paraId="0E404D9C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Eduard Hallett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Carr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: Mi a történelem? (Budapest, Osiris,1993), 1-4. fejezet</w:t>
      </w:r>
    </w:p>
    <w:p w14:paraId="3F396EDA" w14:textId="6AC2CE99" w:rsidR="00085D61" w:rsidRPr="00D737FB" w:rsidRDefault="00E01E2A" w:rsidP="00A61C1D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6" w:history="1">
        <w:r w:rsidR="00D53566">
          <w:rPr>
            <w:rStyle w:val="Hiperhivatkozs"/>
          </w:rPr>
          <w:t>https://tanarkepzo.uni-miskolc.hu</w:t>
        </w:r>
      </w:hyperlink>
    </w:p>
    <w:sectPr w:rsidR="00085D61" w:rsidRPr="00D737FB" w:rsidSect="005359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4F8B"/>
    <w:multiLevelType w:val="hybridMultilevel"/>
    <w:tmpl w:val="A3D82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6A82"/>
    <w:multiLevelType w:val="hybridMultilevel"/>
    <w:tmpl w:val="8E4A1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5910"/>
    <w:multiLevelType w:val="multilevel"/>
    <w:tmpl w:val="F81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42545"/>
    <w:multiLevelType w:val="multilevel"/>
    <w:tmpl w:val="1AE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507B8"/>
    <w:multiLevelType w:val="multilevel"/>
    <w:tmpl w:val="AE2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11B43"/>
    <w:multiLevelType w:val="hybridMultilevel"/>
    <w:tmpl w:val="E73A5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5419"/>
    <w:multiLevelType w:val="multilevel"/>
    <w:tmpl w:val="7E7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53BF5"/>
    <w:multiLevelType w:val="hybridMultilevel"/>
    <w:tmpl w:val="E9BA4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378"/>
    <w:multiLevelType w:val="multilevel"/>
    <w:tmpl w:val="D6E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6703B3"/>
    <w:multiLevelType w:val="hybridMultilevel"/>
    <w:tmpl w:val="11C07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AAC"/>
    <w:multiLevelType w:val="multilevel"/>
    <w:tmpl w:val="C89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27467"/>
    <w:multiLevelType w:val="multilevel"/>
    <w:tmpl w:val="BD2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542FC"/>
    <w:multiLevelType w:val="hybridMultilevel"/>
    <w:tmpl w:val="DB2CA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26DB"/>
    <w:multiLevelType w:val="hybridMultilevel"/>
    <w:tmpl w:val="B844A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4693"/>
    <w:multiLevelType w:val="hybridMultilevel"/>
    <w:tmpl w:val="6A269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E54"/>
    <w:multiLevelType w:val="hybridMultilevel"/>
    <w:tmpl w:val="F480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36520"/>
    <w:multiLevelType w:val="multilevel"/>
    <w:tmpl w:val="7E08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57095"/>
    <w:multiLevelType w:val="hybridMultilevel"/>
    <w:tmpl w:val="FAEE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3A5D"/>
    <w:multiLevelType w:val="hybridMultilevel"/>
    <w:tmpl w:val="7ACEB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96E9A"/>
    <w:multiLevelType w:val="hybridMultilevel"/>
    <w:tmpl w:val="9A6ED3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F537EA"/>
    <w:multiLevelType w:val="hybridMultilevel"/>
    <w:tmpl w:val="8AD0C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F65"/>
    <w:multiLevelType w:val="multilevel"/>
    <w:tmpl w:val="F4D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277367">
    <w:abstractNumId w:val="10"/>
  </w:num>
  <w:num w:numId="2" w16cid:durableId="1616983925">
    <w:abstractNumId w:val="16"/>
  </w:num>
  <w:num w:numId="3" w16cid:durableId="430244256">
    <w:abstractNumId w:val="2"/>
  </w:num>
  <w:num w:numId="4" w16cid:durableId="1077554882">
    <w:abstractNumId w:val="8"/>
  </w:num>
  <w:num w:numId="5" w16cid:durableId="2134907312">
    <w:abstractNumId w:val="3"/>
  </w:num>
  <w:num w:numId="6" w16cid:durableId="1730151258">
    <w:abstractNumId w:val="11"/>
  </w:num>
  <w:num w:numId="7" w16cid:durableId="777602529">
    <w:abstractNumId w:val="4"/>
  </w:num>
  <w:num w:numId="8" w16cid:durableId="522594400">
    <w:abstractNumId w:val="15"/>
  </w:num>
  <w:num w:numId="9" w16cid:durableId="1209535822">
    <w:abstractNumId w:val="1"/>
  </w:num>
  <w:num w:numId="10" w16cid:durableId="682782685">
    <w:abstractNumId w:val="21"/>
  </w:num>
  <w:num w:numId="11" w16cid:durableId="12652625">
    <w:abstractNumId w:val="19"/>
  </w:num>
  <w:num w:numId="12" w16cid:durableId="1107702565">
    <w:abstractNumId w:val="9"/>
  </w:num>
  <w:num w:numId="13" w16cid:durableId="1615480229">
    <w:abstractNumId w:val="14"/>
  </w:num>
  <w:num w:numId="14" w16cid:durableId="1498376716">
    <w:abstractNumId w:val="0"/>
  </w:num>
  <w:num w:numId="15" w16cid:durableId="638845272">
    <w:abstractNumId w:val="17"/>
  </w:num>
  <w:num w:numId="16" w16cid:durableId="1860014">
    <w:abstractNumId w:val="18"/>
  </w:num>
  <w:num w:numId="17" w16cid:durableId="940524961">
    <w:abstractNumId w:val="13"/>
  </w:num>
  <w:num w:numId="18" w16cid:durableId="1877769459">
    <w:abstractNumId w:val="5"/>
  </w:num>
  <w:num w:numId="19" w16cid:durableId="2095277977">
    <w:abstractNumId w:val="20"/>
  </w:num>
  <w:num w:numId="20" w16cid:durableId="1038967262">
    <w:abstractNumId w:val="7"/>
  </w:num>
  <w:num w:numId="21" w16cid:durableId="512650138">
    <w:abstractNumId w:val="12"/>
  </w:num>
  <w:num w:numId="22" w16cid:durableId="1967159295">
    <w:abstractNumId w:val="14"/>
  </w:num>
  <w:num w:numId="23" w16cid:durableId="201244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0E"/>
    <w:rsid w:val="00005B3D"/>
    <w:rsid w:val="00047C47"/>
    <w:rsid w:val="000639FE"/>
    <w:rsid w:val="000733DD"/>
    <w:rsid w:val="0007436D"/>
    <w:rsid w:val="00085D61"/>
    <w:rsid w:val="000E760E"/>
    <w:rsid w:val="00115CA7"/>
    <w:rsid w:val="001238CB"/>
    <w:rsid w:val="00130AB7"/>
    <w:rsid w:val="00183305"/>
    <w:rsid w:val="001C06EC"/>
    <w:rsid w:val="001E5669"/>
    <w:rsid w:val="00235CC5"/>
    <w:rsid w:val="00260FD2"/>
    <w:rsid w:val="002640BB"/>
    <w:rsid w:val="00264EC5"/>
    <w:rsid w:val="002D685D"/>
    <w:rsid w:val="002F60B6"/>
    <w:rsid w:val="00334589"/>
    <w:rsid w:val="0034302E"/>
    <w:rsid w:val="003905FA"/>
    <w:rsid w:val="003A44FE"/>
    <w:rsid w:val="003B3E08"/>
    <w:rsid w:val="003B5119"/>
    <w:rsid w:val="003D1DA7"/>
    <w:rsid w:val="003E2009"/>
    <w:rsid w:val="004203A6"/>
    <w:rsid w:val="00430C51"/>
    <w:rsid w:val="0043222E"/>
    <w:rsid w:val="0045667B"/>
    <w:rsid w:val="004624EB"/>
    <w:rsid w:val="00496526"/>
    <w:rsid w:val="004D11B5"/>
    <w:rsid w:val="005039EF"/>
    <w:rsid w:val="005125B4"/>
    <w:rsid w:val="00514375"/>
    <w:rsid w:val="00535907"/>
    <w:rsid w:val="0057166A"/>
    <w:rsid w:val="00572E6A"/>
    <w:rsid w:val="00580015"/>
    <w:rsid w:val="005B3C50"/>
    <w:rsid w:val="005E1F66"/>
    <w:rsid w:val="00643F86"/>
    <w:rsid w:val="00672DFA"/>
    <w:rsid w:val="006A1E14"/>
    <w:rsid w:val="006C0124"/>
    <w:rsid w:val="0071284E"/>
    <w:rsid w:val="00774DCF"/>
    <w:rsid w:val="007961B7"/>
    <w:rsid w:val="007E1625"/>
    <w:rsid w:val="00811D4A"/>
    <w:rsid w:val="00812DBF"/>
    <w:rsid w:val="00822496"/>
    <w:rsid w:val="00854D84"/>
    <w:rsid w:val="00857DBA"/>
    <w:rsid w:val="008609DB"/>
    <w:rsid w:val="00887FB3"/>
    <w:rsid w:val="008A73C7"/>
    <w:rsid w:val="008F5C14"/>
    <w:rsid w:val="009534DF"/>
    <w:rsid w:val="009954F2"/>
    <w:rsid w:val="009C7368"/>
    <w:rsid w:val="00A04574"/>
    <w:rsid w:val="00A36996"/>
    <w:rsid w:val="00A61C1D"/>
    <w:rsid w:val="00A66042"/>
    <w:rsid w:val="00A744F5"/>
    <w:rsid w:val="00AF6474"/>
    <w:rsid w:val="00B3314F"/>
    <w:rsid w:val="00B368CD"/>
    <w:rsid w:val="00BC307E"/>
    <w:rsid w:val="00BD69C2"/>
    <w:rsid w:val="00C07C9A"/>
    <w:rsid w:val="00C311C0"/>
    <w:rsid w:val="00C32217"/>
    <w:rsid w:val="00CA7AFB"/>
    <w:rsid w:val="00D01429"/>
    <w:rsid w:val="00D20E5D"/>
    <w:rsid w:val="00D31F77"/>
    <w:rsid w:val="00D47D18"/>
    <w:rsid w:val="00D53566"/>
    <w:rsid w:val="00D737FB"/>
    <w:rsid w:val="00DA78C9"/>
    <w:rsid w:val="00DB7F95"/>
    <w:rsid w:val="00DC2104"/>
    <w:rsid w:val="00E01E2A"/>
    <w:rsid w:val="00E16BDE"/>
    <w:rsid w:val="00E223D3"/>
    <w:rsid w:val="00E3058E"/>
    <w:rsid w:val="00E65EF2"/>
    <w:rsid w:val="00E929AD"/>
    <w:rsid w:val="00EB3D46"/>
    <w:rsid w:val="00EC1D98"/>
    <w:rsid w:val="00EC3327"/>
    <w:rsid w:val="00ED628D"/>
    <w:rsid w:val="00EF218F"/>
    <w:rsid w:val="00EF4B5F"/>
    <w:rsid w:val="00F069BF"/>
    <w:rsid w:val="00F448FB"/>
    <w:rsid w:val="00F86343"/>
    <w:rsid w:val="00F9677A"/>
    <w:rsid w:val="00FA2B53"/>
    <w:rsid w:val="00FB39EC"/>
    <w:rsid w:val="00FB3E0B"/>
    <w:rsid w:val="00FC451F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ED3"/>
  <w15:chartTrackingRefBased/>
  <w15:docId w15:val="{9C10D83D-DE98-4DD4-8EE6-35D2D95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E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0E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Cmsor3">
    <w:name w:val="heading 3"/>
    <w:basedOn w:val="Norml"/>
    <w:link w:val="Cmsor3Char"/>
    <w:uiPriority w:val="9"/>
    <w:qFormat/>
    <w:rsid w:val="000E7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760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0E760E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0E760E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0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text-center">
    <w:name w:val="text-center"/>
    <w:basedOn w:val="Norml"/>
    <w:rsid w:val="000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E760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E760E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A78C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9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8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4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6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5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77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9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09500/09575/09575.pdf" TargetMode="External"/><Relationship Id="rId13" Type="http://schemas.openxmlformats.org/officeDocument/2006/relationships/hyperlink" Target="https://tanarkepzo.uni-miskolc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xfordre.com/internationalstudies/view/10.1093/acrefore/9780190846626.001.0001/acrefore-9780190846626-e-142" TargetMode="External"/><Relationship Id="rId12" Type="http://schemas.openxmlformats.org/officeDocument/2006/relationships/hyperlink" Target="https://web.uni-miskolc.hu/~www_fiz/pszota/Elokeszito/elokeszito_onlin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narkepzo.uni-miskolc.h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xfordre.com/internationalstudies/view/10.1093/acrefore/9780190846626.001.0001/acrefore-9780190846626-e-9" TargetMode="External"/><Relationship Id="rId11" Type="http://schemas.openxmlformats.org/officeDocument/2006/relationships/hyperlink" Target="https://tanarkepzo.uni-miskolc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-miskolc.hu/~wwwnemet" TargetMode="External"/><Relationship Id="rId10" Type="http://schemas.openxmlformats.org/officeDocument/2006/relationships/hyperlink" Target="https://www.eltereader.hu/media/2017/08/MedgyesPeter_READER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-links.org/sites/default/files/media/file/How_the_worlds_most_improved_school_systems_keep_getting_better.pdf" TargetMode="External"/><Relationship Id="rId14" Type="http://schemas.openxmlformats.org/officeDocument/2006/relationships/hyperlink" Target="https://tanarkepzo.uni-miskol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86C4-ACB3-4DEE-B3B2-1D94378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1141</Words>
  <Characters>7873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Borbás Emese</dc:creator>
  <cp:keywords/>
  <dc:description/>
  <cp:lastModifiedBy>Bálint Zoltánné</cp:lastModifiedBy>
  <cp:revision>19</cp:revision>
  <dcterms:created xsi:type="dcterms:W3CDTF">2024-11-27T10:01:00Z</dcterms:created>
  <dcterms:modified xsi:type="dcterms:W3CDTF">2024-12-12T15:13:00Z</dcterms:modified>
</cp:coreProperties>
</file>